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EEFE" w14:textId="7C3B493F" w:rsidR="00BC622F" w:rsidRPr="00F87643" w:rsidRDefault="00000000">
      <w:pPr>
        <w:tabs>
          <w:tab w:val="right" w:pos="9639"/>
        </w:tabs>
        <w:spacing w:before="100" w:beforeAutospacing="1"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3GPP TSG-SA WG6 Meeting #68</w:t>
      </w:r>
      <w:r>
        <w:rPr>
          <w:rFonts w:ascii="Arial" w:hAnsi="Arial"/>
          <w:b/>
          <w:sz w:val="24"/>
          <w:szCs w:val="24"/>
          <w:lang w:val="en-US" w:eastAsia="zh-CN"/>
        </w:rPr>
        <w:tab/>
        <w:t>S6-25</w:t>
      </w:r>
      <w:r w:rsidR="009726F2">
        <w:rPr>
          <w:rFonts w:ascii="Arial" w:hAnsi="Arial"/>
          <w:b/>
          <w:sz w:val="24"/>
          <w:szCs w:val="24"/>
          <w:lang w:val="en-US" w:eastAsia="zh-CN"/>
        </w:rPr>
        <w:t>3</w:t>
      </w:r>
      <w:r w:rsidR="009726F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608</w:t>
      </w:r>
    </w:p>
    <w:p w14:paraId="0FA96D87" w14:textId="62808F27" w:rsidR="00BC622F" w:rsidRDefault="00000000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Gothenburg, Sweden 25th – 29th August 2025</w:t>
      </w:r>
      <w:r>
        <w:rPr>
          <w:rFonts w:ascii="Arial" w:hAnsi="Arial"/>
          <w:b/>
          <w:sz w:val="24"/>
          <w:szCs w:val="24"/>
          <w:lang w:val="en-US" w:eastAsia="zh-CN"/>
        </w:rPr>
        <w:tab/>
        <w:t>(revision of S6-</w:t>
      </w:r>
      <w:r w:rsidR="004B764D">
        <w:rPr>
          <w:rFonts w:ascii="Arial" w:hAnsi="Arial"/>
          <w:b/>
          <w:sz w:val="24"/>
          <w:szCs w:val="24"/>
          <w:lang w:val="en-US" w:eastAsia="zh-CN"/>
        </w:rPr>
        <w:t>25</w:t>
      </w:r>
      <w:r w:rsidR="009726F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3119</w:t>
      </w:r>
      <w:r>
        <w:rPr>
          <w:rFonts w:ascii="Arial" w:hAnsi="Arial"/>
          <w:b/>
          <w:sz w:val="24"/>
          <w:szCs w:val="24"/>
          <w:lang w:val="en-US" w:eastAsia="zh-CN"/>
        </w:rPr>
        <w:t>)</w:t>
      </w:r>
    </w:p>
    <w:p w14:paraId="71DB9334" w14:textId="77777777" w:rsidR="00BC622F" w:rsidRDefault="00BC622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FAB36D1" w14:textId="77777777" w:rsidR="00BC622F" w:rsidRDefault="00BC622F">
      <w:pPr>
        <w:rPr>
          <w:rFonts w:ascii="Arial" w:hAnsi="Arial" w:cs="Arial"/>
          <w:b/>
          <w:bCs/>
        </w:rPr>
      </w:pPr>
    </w:p>
    <w:p w14:paraId="3662AC65" w14:textId="77777777" w:rsidR="00BC622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/>
          <w:b/>
          <w:bCs/>
          <w:lang w:val="en-US" w:eastAsia="zh-CN"/>
        </w:rPr>
        <w:t>China Mobile</w:t>
      </w:r>
    </w:p>
    <w:p w14:paraId="027C6893" w14:textId="6CD987BE" w:rsidR="00BC622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Solution update to address the EN</w:t>
      </w:r>
      <w:r w:rsidR="00F87643">
        <w:rPr>
          <w:rFonts w:asciiTheme="minorEastAsia" w:eastAsiaTheme="minorEastAsia" w:hAnsiTheme="minorEastAsia" w:cs="Arial" w:hint="eastAsia"/>
          <w:b/>
          <w:bCs/>
          <w:lang w:eastAsia="zh-CN"/>
        </w:rPr>
        <w:t>s</w:t>
      </w:r>
      <w:r>
        <w:rPr>
          <w:rFonts w:ascii="Arial" w:hAnsi="Arial" w:cs="Arial" w:hint="eastAsia"/>
          <w:b/>
          <w:bCs/>
        </w:rPr>
        <w:t xml:space="preserve"> on SEALDD enabled data transmission quality guarantee based on traffic characteristics</w:t>
      </w:r>
      <w:r>
        <w:rPr>
          <w:rFonts w:ascii="Arial" w:hAnsi="Arial" w:cs="Arial"/>
          <w:b/>
          <w:bCs/>
        </w:rPr>
        <w:t xml:space="preserve"> </w:t>
      </w:r>
    </w:p>
    <w:p w14:paraId="79C4869F" w14:textId="77777777" w:rsidR="00BC622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eastAsia="宋体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eastAsia="宋体" w:hAnsi="Arial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 w14:paraId="036D7CF3" w14:textId="77777777" w:rsidR="00BC622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/>
          <w:b/>
          <w:bCs/>
          <w:lang w:val="en-US" w:eastAsia="zh-CN"/>
        </w:rPr>
        <w:t>5</w:t>
      </w:r>
    </w:p>
    <w:p w14:paraId="1A5F3226" w14:textId="77777777" w:rsidR="00BC622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113944D" w14:textId="77777777" w:rsidR="00BC622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Shaowen Zheng, zhengshaowen@chinamobile.com</w:t>
      </w:r>
    </w:p>
    <w:p w14:paraId="772D2629" w14:textId="77777777" w:rsidR="00BC622F" w:rsidRPr="004F53F6" w:rsidRDefault="00BC62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highlight w:val="yellow"/>
        </w:rPr>
      </w:pPr>
    </w:p>
    <w:p w14:paraId="1A1DEB15" w14:textId="77777777" w:rsidR="00BC622F" w:rsidRPr="00CD26BE" w:rsidRDefault="00000000">
      <w:pPr>
        <w:pStyle w:val="CRCoverPage"/>
        <w:rPr>
          <w:b/>
        </w:rPr>
      </w:pPr>
      <w:r w:rsidRPr="00CD26BE">
        <w:rPr>
          <w:b/>
        </w:rPr>
        <w:t>1. Introduction</w:t>
      </w:r>
    </w:p>
    <w:p w14:paraId="08D04598" w14:textId="70397E27" w:rsidR="00BC622F" w:rsidRPr="00CD26BE" w:rsidRDefault="00000000">
      <w:pPr>
        <w:rPr>
          <w:rFonts w:eastAsia="宋体"/>
          <w:lang w:val="en-US" w:eastAsia="zh-CN"/>
        </w:rPr>
      </w:pPr>
      <w:r w:rsidRPr="00CD26BE">
        <w:rPr>
          <w:rFonts w:eastAsia="宋体" w:hint="eastAsia"/>
          <w:lang w:val="en-US" w:eastAsia="zh-CN"/>
        </w:rPr>
        <w:t>Solution update to address the EN</w:t>
      </w:r>
      <w:r w:rsidR="00F87643">
        <w:rPr>
          <w:rFonts w:eastAsia="宋体" w:hint="eastAsia"/>
          <w:lang w:val="en-US" w:eastAsia="zh-CN"/>
        </w:rPr>
        <w:t>s</w:t>
      </w:r>
      <w:r w:rsidRPr="00CD26BE">
        <w:rPr>
          <w:rFonts w:eastAsia="宋体" w:hint="eastAsia"/>
          <w:lang w:val="en-US" w:eastAsia="zh-CN"/>
        </w:rPr>
        <w:t xml:space="preserve"> on SEALDD enabled data transmission quality guarantee based on traffic characteristics</w:t>
      </w:r>
      <w:r w:rsidRPr="00CD26BE">
        <w:rPr>
          <w:rFonts w:eastAsia="宋体"/>
          <w:lang w:val="en-US" w:eastAsia="zh-CN"/>
        </w:rPr>
        <w:t>.</w:t>
      </w:r>
    </w:p>
    <w:p w14:paraId="390A9E34" w14:textId="77777777" w:rsidR="00BC622F" w:rsidRPr="00CD26BE" w:rsidRDefault="00000000">
      <w:pPr>
        <w:pStyle w:val="CRCoverPage"/>
        <w:rPr>
          <w:b/>
          <w:lang w:val="en-US"/>
        </w:rPr>
      </w:pPr>
      <w:r w:rsidRPr="00CD26BE">
        <w:rPr>
          <w:b/>
          <w:lang w:val="en-US"/>
        </w:rPr>
        <w:t>2. Reason for Change</w:t>
      </w:r>
    </w:p>
    <w:p w14:paraId="70AB6CEF" w14:textId="68A9A15E" w:rsidR="00CD26BE" w:rsidRDefault="00CD26B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 paper proposes to address the following three E</w:t>
      </w:r>
      <w:r w:rsidR="00AF332B">
        <w:rPr>
          <w:rFonts w:eastAsiaTheme="minorEastAsia" w:hint="eastAsia"/>
          <w:lang w:val="en-US" w:eastAsia="zh-CN"/>
        </w:rPr>
        <w:t>N</w:t>
      </w:r>
      <w:r>
        <w:rPr>
          <w:rFonts w:eastAsiaTheme="minorEastAsia" w:hint="eastAsia"/>
          <w:lang w:val="en-US" w:eastAsia="zh-CN"/>
        </w:rPr>
        <w:t>s</w:t>
      </w:r>
      <w:r w:rsidR="00AF332B">
        <w:rPr>
          <w:rFonts w:eastAsiaTheme="minorEastAsia" w:hint="eastAsia"/>
          <w:lang w:val="en-US" w:eastAsia="zh-CN"/>
        </w:rPr>
        <w:t>, and add</w:t>
      </w:r>
      <w:r w:rsidR="00F87643">
        <w:rPr>
          <w:rFonts w:eastAsiaTheme="minorEastAsia" w:hint="eastAsia"/>
          <w:lang w:val="en-US" w:eastAsia="zh-CN"/>
        </w:rPr>
        <w:t>s</w:t>
      </w:r>
      <w:r w:rsidR="00AF332B">
        <w:rPr>
          <w:rFonts w:eastAsiaTheme="minorEastAsia" w:hint="eastAsia"/>
          <w:lang w:val="en-US" w:eastAsia="zh-CN"/>
        </w:rPr>
        <w:t xml:space="preserve"> the solution evaluation</w:t>
      </w:r>
      <w:r>
        <w:rPr>
          <w:rFonts w:eastAsiaTheme="minorEastAsia" w:hint="eastAsia"/>
          <w:lang w:val="en-US" w:eastAsia="zh-CN"/>
        </w:rPr>
        <w:t>.</w:t>
      </w:r>
    </w:p>
    <w:p w14:paraId="6763FD64" w14:textId="0161AE90" w:rsidR="00BC622F" w:rsidRPr="00AF332B" w:rsidRDefault="00CD26B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>“</w:t>
      </w:r>
      <w:r w:rsidRPr="00CD26BE">
        <w:rPr>
          <w:rFonts w:hint="eastAsia"/>
          <w:lang w:val="en-US"/>
        </w:rPr>
        <w:t>Editor</w:t>
      </w:r>
      <w:r w:rsidRPr="00CD26BE">
        <w:rPr>
          <w:lang w:val="en-US"/>
        </w:rPr>
        <w:t>'</w:t>
      </w:r>
      <w:r w:rsidRPr="00CD26BE">
        <w:rPr>
          <w:rFonts w:hint="eastAsia"/>
          <w:lang w:val="en-US"/>
        </w:rPr>
        <w:t>s note: the traffic characteristic analysis service in ADAES server is FFS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considering the real traffic does not go th</w:t>
      </w:r>
      <w:r w:rsidR="00AF332B">
        <w:rPr>
          <w:rFonts w:eastAsiaTheme="minorEastAsia" w:hint="eastAsia"/>
          <w:lang w:val="en-US" w:eastAsia="zh-CN"/>
        </w:rPr>
        <w:t>r</w:t>
      </w:r>
      <w:r>
        <w:rPr>
          <w:rFonts w:eastAsiaTheme="minorEastAsia" w:hint="eastAsia"/>
          <w:lang w:val="en-US" w:eastAsia="zh-CN"/>
        </w:rPr>
        <w:t>ough the ADAES server,</w:t>
      </w:r>
      <w:r w:rsidR="00AF332B">
        <w:rPr>
          <w:rFonts w:eastAsiaTheme="minorEastAsia" w:hint="eastAsia"/>
          <w:lang w:val="en-US" w:eastAsia="zh-CN"/>
        </w:rPr>
        <w:t xml:space="preserve"> so </w:t>
      </w:r>
      <w:r>
        <w:rPr>
          <w:rFonts w:eastAsiaTheme="minorEastAsia" w:hint="eastAsia"/>
          <w:lang w:val="en-US" w:eastAsia="zh-CN"/>
        </w:rPr>
        <w:t xml:space="preserve">it is </w:t>
      </w:r>
      <w:r w:rsidR="00AF332B">
        <w:rPr>
          <w:rFonts w:eastAsiaTheme="minorEastAsia" w:hint="eastAsia"/>
          <w:lang w:val="en-US" w:eastAsia="zh-CN"/>
        </w:rPr>
        <w:t>proposed to utilize the NWDAF</w:t>
      </w:r>
      <w:r w:rsidR="00AF332B">
        <w:rPr>
          <w:rFonts w:eastAsiaTheme="minorEastAsia"/>
          <w:lang w:val="en-US" w:eastAsia="zh-CN"/>
        </w:rPr>
        <w:t>’</w:t>
      </w:r>
      <w:r w:rsidR="00AF332B">
        <w:rPr>
          <w:rFonts w:eastAsiaTheme="minorEastAsia" w:hint="eastAsia"/>
          <w:lang w:val="en-US" w:eastAsia="zh-CN"/>
        </w:rPr>
        <w:t xml:space="preserve">s </w:t>
      </w:r>
      <w:r w:rsidR="00AF332B" w:rsidRPr="00AF332B">
        <w:rPr>
          <w:rFonts w:eastAsiaTheme="minorEastAsia"/>
          <w:lang w:val="en-US" w:eastAsia="zh-CN"/>
        </w:rPr>
        <w:t>analytics or prediction of user plane performance</w:t>
      </w:r>
      <w:r w:rsidR="00AF332B">
        <w:rPr>
          <w:rFonts w:eastAsiaTheme="minorEastAsia" w:hint="eastAsia"/>
          <w:lang w:val="en-US" w:eastAsia="zh-CN"/>
        </w:rPr>
        <w:t xml:space="preserve"> service.</w:t>
      </w:r>
    </w:p>
    <w:p w14:paraId="63FA6D8F" w14:textId="34BD9B12" w:rsidR="00CD26BE" w:rsidRPr="00AF332B" w:rsidRDefault="00AF332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</w:t>
      </w:r>
      <w:r>
        <w:rPr>
          <w:rFonts w:eastAsiaTheme="minorEastAsia"/>
          <w:lang w:val="en-US" w:eastAsia="zh-CN"/>
        </w:rPr>
        <w:t>“</w:t>
      </w:r>
      <w:r w:rsidR="00CD26BE" w:rsidRPr="00CD26BE">
        <w:rPr>
          <w:lang w:val="en-US"/>
        </w:rPr>
        <w:t xml:space="preserve">Editor's note: the enhancement for </w:t>
      </w:r>
      <w:r w:rsidRPr="00CD26BE">
        <w:rPr>
          <w:lang w:val="en-US"/>
        </w:rPr>
        <w:t>rate control service</w:t>
      </w:r>
      <w:r w:rsidR="00CD26BE" w:rsidRPr="00CD26BE">
        <w:rPr>
          <w:lang w:val="en-US"/>
        </w:rPr>
        <w:t xml:space="preserve"> in SEALDD is FFS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it is proposed to utilize</w:t>
      </w:r>
      <w:r w:rsidRPr="00AF332B">
        <w:rPr>
          <w:rFonts w:eastAsiaTheme="minorEastAsia"/>
          <w:lang w:val="en-US" w:eastAsia="zh-CN"/>
        </w:rPr>
        <w:t xml:space="preserve"> traffic characteristics to calculate the suggested traffic transmission bandwidth</w:t>
      </w:r>
      <w:r>
        <w:rPr>
          <w:rFonts w:eastAsiaTheme="minorEastAsia" w:hint="eastAsia"/>
          <w:lang w:val="en-US" w:eastAsia="zh-CN"/>
        </w:rPr>
        <w:t xml:space="preserve"> in </w:t>
      </w:r>
      <w:r w:rsidRPr="00CD26BE">
        <w:rPr>
          <w:lang w:val="en-US"/>
        </w:rPr>
        <w:t>rate control service</w:t>
      </w:r>
      <w:r>
        <w:rPr>
          <w:rFonts w:eastAsiaTheme="minorEastAsia" w:hint="eastAsia"/>
          <w:lang w:val="en-US" w:eastAsia="zh-CN"/>
        </w:rPr>
        <w:t>.</w:t>
      </w:r>
    </w:p>
    <w:p w14:paraId="34DCAB43" w14:textId="0181EEDB" w:rsidR="00CD26BE" w:rsidRPr="00AF332B" w:rsidRDefault="00AF332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</w:t>
      </w:r>
      <w:r>
        <w:rPr>
          <w:rFonts w:eastAsiaTheme="minorEastAsia"/>
          <w:lang w:val="en-US" w:eastAsia="zh-CN"/>
        </w:rPr>
        <w:t>“</w:t>
      </w:r>
      <w:r w:rsidR="00CD26BE" w:rsidRPr="00CD26BE">
        <w:rPr>
          <w:rFonts w:eastAsiaTheme="minorEastAsia"/>
          <w:lang w:val="en-US" w:eastAsia="zh-CN"/>
        </w:rPr>
        <w:t>Editor's note: the enhancement for NRM service in SEAL is FFS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considering there is no existing NRM service that could be utilized to do the transmission enhancement based on traffic characteristic, this EN is removed.</w:t>
      </w:r>
    </w:p>
    <w:p w14:paraId="01FCD0A1" w14:textId="77777777" w:rsidR="00BC622F" w:rsidRPr="00CD26BE" w:rsidRDefault="00000000">
      <w:pPr>
        <w:pStyle w:val="CRCoverPage"/>
        <w:rPr>
          <w:b/>
        </w:rPr>
      </w:pPr>
      <w:r w:rsidRPr="00CD26BE">
        <w:rPr>
          <w:b/>
        </w:rPr>
        <w:t>4. Proposal</w:t>
      </w:r>
    </w:p>
    <w:p w14:paraId="5ADC6829" w14:textId="77777777" w:rsidR="00BC622F" w:rsidRPr="00CD26BE" w:rsidRDefault="00000000">
      <w:pPr>
        <w:rPr>
          <w:lang w:val="en-US"/>
        </w:rPr>
      </w:pPr>
      <w:r w:rsidRPr="00CD26BE">
        <w:rPr>
          <w:lang w:val="en-US"/>
        </w:rPr>
        <w:t>It is proposed to agree the following changes to 3GPP TR 23.700-51 v0.</w:t>
      </w:r>
      <w:r w:rsidRPr="00CD26BE">
        <w:rPr>
          <w:rFonts w:eastAsiaTheme="minorEastAsia" w:hint="eastAsia"/>
          <w:lang w:val="en-US" w:eastAsia="zh-CN"/>
        </w:rPr>
        <w:t>2</w:t>
      </w:r>
      <w:r w:rsidRPr="00CD26BE">
        <w:rPr>
          <w:lang w:val="en-US"/>
        </w:rPr>
        <w:t>.0.</w:t>
      </w:r>
    </w:p>
    <w:p w14:paraId="5494C529" w14:textId="77777777" w:rsidR="00BC622F" w:rsidRDefault="00BC622F">
      <w:pPr>
        <w:pBdr>
          <w:bottom w:val="single" w:sz="12" w:space="1" w:color="auto"/>
        </w:pBdr>
        <w:rPr>
          <w:lang w:val="en-US"/>
        </w:rPr>
      </w:pPr>
    </w:p>
    <w:p w14:paraId="6A5CA5AF" w14:textId="77777777" w:rsidR="00BC622F" w:rsidRDefault="00BC622F">
      <w:pPr>
        <w:rPr>
          <w:lang w:val="en-US"/>
        </w:rPr>
      </w:pPr>
    </w:p>
    <w:p w14:paraId="7F4D2B13" w14:textId="77777777" w:rsidR="00BC622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eastAsia="zh-CN"/>
        </w:rPr>
      </w:pPr>
      <w:r>
        <w:rPr>
          <w:rFonts w:ascii="Arial" w:eastAsiaTheme="minorEastAsia" w:hAnsi="Arial" w:cs="Arial" w:hint="eastAsia"/>
          <w:color w:val="0000FF"/>
          <w:sz w:val="28"/>
          <w:szCs w:val="28"/>
          <w:lang w:eastAsia="zh-CN"/>
        </w:rPr>
        <w:t xml:space="preserve"> </w:t>
      </w:r>
    </w:p>
    <w:p w14:paraId="4E7A6572" w14:textId="77777777" w:rsidR="00BC622F" w:rsidRPr="004F53F6" w:rsidRDefault="00000000" w:rsidP="004F53F6">
      <w:pPr>
        <w:pStyle w:val="3"/>
        <w:rPr>
          <w:rFonts w:eastAsiaTheme="minorEastAsia"/>
          <w:lang w:eastAsia="zh-CN"/>
        </w:rPr>
      </w:pPr>
      <w:bookmarkStart w:id="0" w:name="_Toc199149041"/>
      <w:bookmarkEnd w:id="0"/>
      <w:r w:rsidRPr="004F53F6">
        <w:rPr>
          <w:rFonts w:eastAsiaTheme="minorEastAsia"/>
          <w:lang w:eastAsia="zh-CN"/>
        </w:rPr>
        <w:t>5.</w:t>
      </w:r>
      <w:r w:rsidRPr="004F53F6">
        <w:rPr>
          <w:rFonts w:eastAsiaTheme="minorEastAsia" w:hint="eastAsia"/>
          <w:lang w:eastAsia="zh-CN"/>
        </w:rPr>
        <w:t>3</w:t>
      </w:r>
      <w:r w:rsidRPr="004F53F6">
        <w:rPr>
          <w:rFonts w:eastAsiaTheme="minorEastAsia"/>
          <w:lang w:eastAsia="zh-CN"/>
        </w:rPr>
        <w:tab/>
        <w:t>Solution #</w:t>
      </w:r>
      <w:r w:rsidRPr="004F53F6">
        <w:rPr>
          <w:rFonts w:eastAsiaTheme="minorEastAsia" w:hint="eastAsia"/>
          <w:lang w:eastAsia="zh-CN"/>
        </w:rPr>
        <w:t>2</w:t>
      </w:r>
      <w:r w:rsidRPr="004F53F6">
        <w:rPr>
          <w:rFonts w:eastAsiaTheme="minorEastAsia"/>
          <w:lang w:eastAsia="zh-CN"/>
        </w:rPr>
        <w:t xml:space="preserve">: </w:t>
      </w:r>
      <w:r w:rsidRPr="004F53F6">
        <w:rPr>
          <w:rFonts w:eastAsiaTheme="minorEastAsia" w:hint="eastAsia"/>
          <w:lang w:eastAsia="zh-CN"/>
        </w:rPr>
        <w:t xml:space="preserve">Transmission enhancement based on </w:t>
      </w:r>
      <w:r w:rsidRPr="004F53F6">
        <w:rPr>
          <w:rFonts w:eastAsiaTheme="minorEastAsia"/>
          <w:lang w:eastAsia="zh-CN"/>
        </w:rPr>
        <w:t>traffic characteristics</w:t>
      </w:r>
    </w:p>
    <w:p w14:paraId="4892B5D5" w14:textId="77777777" w:rsidR="00BC622F" w:rsidRPr="00E52ED9" w:rsidRDefault="00000000">
      <w:pPr>
        <w:spacing w:before="100" w:beforeAutospacing="1"/>
        <w:rPr>
          <w:rFonts w:eastAsia="宋体"/>
          <w:lang w:val="en-US" w:eastAsia="zh-CN"/>
        </w:rPr>
      </w:pPr>
      <w:r w:rsidRPr="00E52ED9">
        <w:rPr>
          <w:rFonts w:eastAsia="宋体"/>
          <w:lang w:val="en-US" w:eastAsia="zh-CN"/>
        </w:rPr>
        <w:t>This solution provides a solution to enhance the transmission for XR traffic based on their traffic characteristics.</w:t>
      </w:r>
    </w:p>
    <w:p w14:paraId="3F568A0A" w14:textId="77777777" w:rsidR="00BC622F" w:rsidRPr="004F53F6" w:rsidRDefault="00000000" w:rsidP="004F53F6">
      <w:pPr>
        <w:pStyle w:val="3"/>
        <w:rPr>
          <w:rFonts w:eastAsiaTheme="minorEastAsia"/>
          <w:lang w:eastAsia="zh-CN"/>
        </w:rPr>
      </w:pPr>
      <w:bookmarkStart w:id="1" w:name="_Toc199149042"/>
      <w:bookmarkEnd w:id="1"/>
      <w:r w:rsidRPr="004F53F6">
        <w:rPr>
          <w:rFonts w:eastAsiaTheme="minorEastAsia" w:hint="eastAsia"/>
          <w:lang w:eastAsia="zh-CN"/>
        </w:rPr>
        <w:t>5</w:t>
      </w:r>
      <w:r w:rsidRPr="004F53F6">
        <w:rPr>
          <w:rFonts w:eastAsiaTheme="minorEastAsia"/>
          <w:lang w:eastAsia="zh-CN"/>
        </w:rPr>
        <w:t>.</w:t>
      </w:r>
      <w:r w:rsidRPr="004F53F6">
        <w:rPr>
          <w:rFonts w:eastAsiaTheme="minorEastAsia" w:hint="eastAsia"/>
          <w:lang w:eastAsia="zh-CN"/>
        </w:rPr>
        <w:t>3</w:t>
      </w:r>
      <w:r w:rsidRPr="004F53F6">
        <w:rPr>
          <w:rFonts w:eastAsiaTheme="minorEastAsia"/>
          <w:lang w:eastAsia="zh-CN"/>
        </w:rPr>
        <w:t>.1</w:t>
      </w:r>
      <w:r w:rsidRPr="004F53F6">
        <w:rPr>
          <w:rFonts w:eastAsiaTheme="minorEastAsia"/>
          <w:lang w:eastAsia="zh-CN"/>
        </w:rPr>
        <w:tab/>
        <w:t>Architecture Impacts</w:t>
      </w:r>
    </w:p>
    <w:p w14:paraId="75FA7D6B" w14:textId="77777777" w:rsidR="00BC622F" w:rsidRPr="00E52ED9" w:rsidRDefault="00000000">
      <w:pPr>
        <w:spacing w:before="100" w:beforeAutospacing="1"/>
        <w:rPr>
          <w:rFonts w:eastAsia="宋体"/>
          <w:lang w:val="en-US" w:eastAsia="zh-CN"/>
        </w:rPr>
      </w:pPr>
      <w:r w:rsidRPr="00E52ED9">
        <w:rPr>
          <w:rFonts w:eastAsia="宋体"/>
          <w:lang w:val="en-US" w:eastAsia="zh-CN"/>
        </w:rPr>
        <w:t>None</w:t>
      </w:r>
    </w:p>
    <w:p w14:paraId="25AA5F45" w14:textId="77777777" w:rsidR="00BC622F" w:rsidRPr="004F53F6" w:rsidRDefault="00000000" w:rsidP="004F53F6">
      <w:pPr>
        <w:pStyle w:val="3"/>
        <w:rPr>
          <w:rFonts w:eastAsiaTheme="minorEastAsia"/>
          <w:lang w:eastAsia="zh-CN"/>
        </w:rPr>
      </w:pPr>
      <w:bookmarkStart w:id="2" w:name="_Toc199149043"/>
      <w:bookmarkEnd w:id="2"/>
      <w:r w:rsidRPr="004F53F6">
        <w:rPr>
          <w:rFonts w:eastAsiaTheme="minorEastAsia"/>
          <w:lang w:eastAsia="zh-CN"/>
        </w:rPr>
        <w:t>5.</w:t>
      </w:r>
      <w:r w:rsidRPr="004F53F6">
        <w:rPr>
          <w:rFonts w:eastAsiaTheme="minorEastAsia" w:hint="eastAsia"/>
          <w:lang w:eastAsia="zh-CN"/>
        </w:rPr>
        <w:t>3</w:t>
      </w:r>
      <w:r w:rsidRPr="004F53F6">
        <w:rPr>
          <w:rFonts w:eastAsiaTheme="minorEastAsia"/>
          <w:lang w:eastAsia="zh-CN"/>
        </w:rPr>
        <w:t>.</w:t>
      </w:r>
      <w:r w:rsidRPr="004F53F6">
        <w:rPr>
          <w:rFonts w:eastAsiaTheme="minorEastAsia" w:hint="eastAsia"/>
          <w:lang w:eastAsia="zh-CN"/>
        </w:rPr>
        <w:t>2</w:t>
      </w:r>
      <w:r w:rsidRPr="004F53F6">
        <w:rPr>
          <w:rFonts w:eastAsiaTheme="minorEastAsia"/>
          <w:lang w:eastAsia="zh-CN"/>
        </w:rPr>
        <w:tab/>
        <w:t>Solution description</w:t>
      </w:r>
    </w:p>
    <w:p w14:paraId="1415950A" w14:textId="77777777" w:rsidR="00BC622F" w:rsidRPr="00E52ED9" w:rsidRDefault="00000000">
      <w:pPr>
        <w:spacing w:before="100" w:beforeAutospacing="1"/>
        <w:rPr>
          <w:rFonts w:eastAsia="宋体"/>
          <w:lang w:val="en-US" w:eastAsia="zh-CN"/>
        </w:rPr>
      </w:pPr>
      <w:r w:rsidRPr="00E52ED9">
        <w:rPr>
          <w:rFonts w:eastAsia="宋体"/>
          <w:lang w:val="en-US" w:eastAsia="zh-CN"/>
        </w:rPr>
        <w:t>XR service traffic of different types may exhibit different traffic characteristics</w:t>
      </w:r>
      <w:r w:rsidRPr="00E52ED9">
        <w:rPr>
          <w:rFonts w:ascii="宋体" w:eastAsia="宋体" w:hAnsi="宋体" w:hint="eastAsia"/>
          <w:lang w:val="en-US" w:eastAsia="zh-CN"/>
        </w:rPr>
        <w:t xml:space="preserve">, </w:t>
      </w:r>
    </w:p>
    <w:p w14:paraId="1B03523D" w14:textId="77777777" w:rsidR="00BC622F" w:rsidRPr="00E52ED9" w:rsidRDefault="00000000">
      <w:p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宋体"/>
          <w:lang w:val="en-US" w:eastAsia="zh-CN"/>
        </w:rPr>
        <w:t xml:space="preserve">For </w:t>
      </w:r>
      <w:r w:rsidRPr="00E52ED9">
        <w:rPr>
          <w:rFonts w:eastAsia="等线" w:hint="eastAsia"/>
          <w:lang w:val="en-US" w:eastAsia="zh-CN"/>
        </w:rPr>
        <w:t xml:space="preserve">Video traffic, taking </w:t>
      </w:r>
      <w:r w:rsidRPr="00E52ED9">
        <w:rPr>
          <w:rFonts w:eastAsia="等线"/>
          <w:lang w:val="en-US" w:eastAsia="zh-CN"/>
        </w:rPr>
        <w:t>2K/60FPS</w:t>
      </w:r>
      <w:r w:rsidRPr="00E52ED9">
        <w:rPr>
          <w:rFonts w:eastAsia="等线" w:hint="eastAsia"/>
          <w:lang w:val="en-US" w:eastAsia="zh-CN"/>
        </w:rPr>
        <w:t xml:space="preserve">, </w:t>
      </w:r>
      <w:r w:rsidRPr="00E52ED9">
        <w:rPr>
          <w:rFonts w:eastAsia="等线"/>
          <w:lang w:val="en-US" w:eastAsia="zh-CN"/>
        </w:rPr>
        <w:t>GOP</w:t>
      </w:r>
      <w:r w:rsidRPr="00E52ED9">
        <w:rPr>
          <w:rFonts w:eastAsia="等线" w:hint="eastAsia"/>
          <w:lang w:val="en-US" w:eastAsia="zh-CN"/>
        </w:rPr>
        <w:t>:</w:t>
      </w:r>
      <w:r w:rsidRPr="00E52ED9">
        <w:rPr>
          <w:rFonts w:eastAsia="等线"/>
          <w:lang w:val="en-US" w:eastAsia="zh-CN"/>
        </w:rPr>
        <w:t>30</w:t>
      </w:r>
      <w:r w:rsidRPr="00E52ED9">
        <w:rPr>
          <w:rFonts w:eastAsia="等线" w:hint="eastAsia"/>
          <w:lang w:val="en-US" w:eastAsia="zh-CN"/>
        </w:rPr>
        <w:t xml:space="preserve">, </w:t>
      </w:r>
      <w:r w:rsidRPr="00E52ED9">
        <w:rPr>
          <w:rFonts w:eastAsia="等线"/>
          <w:lang w:val="en-US" w:eastAsia="zh-CN"/>
        </w:rPr>
        <w:t>H.264</w:t>
      </w:r>
      <w:r w:rsidRPr="00E52ED9">
        <w:rPr>
          <w:rFonts w:eastAsia="等线" w:hint="eastAsia"/>
          <w:lang w:val="en-US" w:eastAsia="zh-CN"/>
        </w:rPr>
        <w:t xml:space="preserve"> encoded </w:t>
      </w:r>
      <w:r w:rsidRPr="00E52ED9">
        <w:rPr>
          <w:rFonts w:eastAsia="等线"/>
          <w:lang w:val="en-US" w:eastAsia="zh-CN"/>
        </w:rPr>
        <w:t>DL video traffic</w:t>
      </w:r>
      <w:r w:rsidRPr="00E52ED9">
        <w:rPr>
          <w:rFonts w:eastAsia="等线" w:hint="eastAsia"/>
          <w:lang w:val="en-US" w:eastAsia="zh-CN"/>
        </w:rPr>
        <w:t xml:space="preserve"> as an example, the traffic characteristics including:</w:t>
      </w:r>
    </w:p>
    <w:p w14:paraId="6976AB13" w14:textId="77777777" w:rsidR="00BC622F" w:rsidRPr="00E52ED9" w:rsidRDefault="00000000">
      <w:pPr>
        <w:numPr>
          <w:ilvl w:val="0"/>
          <w:numId w:val="1"/>
        </w:num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等线"/>
          <w:lang w:val="en-US" w:eastAsia="zh-CN"/>
        </w:rPr>
        <w:lastRenderedPageBreak/>
        <w:t>Bitrate</w:t>
      </w:r>
      <w:r w:rsidRPr="00E52ED9">
        <w:rPr>
          <w:rFonts w:eastAsia="等线" w:hint="eastAsia"/>
          <w:lang w:val="en-US" w:eastAsia="zh-CN"/>
        </w:rPr>
        <w:t xml:space="preserve">: </w:t>
      </w:r>
      <w:r w:rsidRPr="00E52ED9">
        <w:rPr>
          <w:rFonts w:eastAsia="等线"/>
          <w:lang w:val="en-US" w:eastAsia="zh-CN"/>
        </w:rPr>
        <w:t xml:space="preserve"> </w:t>
      </w:r>
      <w:r w:rsidRPr="00E52ED9">
        <w:rPr>
          <w:rFonts w:eastAsia="等线" w:hint="eastAsia"/>
          <w:lang w:val="en-US" w:eastAsia="zh-CN"/>
        </w:rPr>
        <w:t>(</w:t>
      </w:r>
      <w:r w:rsidRPr="00E52ED9">
        <w:rPr>
          <w:rFonts w:eastAsia="等线"/>
          <w:lang w:val="en-US" w:eastAsia="zh-CN"/>
        </w:rPr>
        <w:t>2K</w:t>
      </w:r>
      <w:r w:rsidRPr="00E52ED9">
        <w:rPr>
          <w:rFonts w:eastAsia="等线" w:hint="eastAsia"/>
          <w:lang w:val="en-US" w:eastAsia="zh-CN"/>
        </w:rPr>
        <w:t>=</w:t>
      </w:r>
      <w:r w:rsidRPr="00E52ED9">
        <w:rPr>
          <w:rFonts w:eastAsia="等线"/>
          <w:lang w:val="en-US" w:eastAsia="zh-CN"/>
        </w:rPr>
        <w:t>2560×1440</w:t>
      </w:r>
      <w:r w:rsidRPr="00E52ED9">
        <w:rPr>
          <w:rFonts w:eastAsia="等线" w:hint="eastAsia"/>
          <w:lang w:val="en-US" w:eastAsia="zh-CN"/>
        </w:rPr>
        <w:t>(</w:t>
      </w:r>
      <w:r w:rsidRPr="00E52ED9">
        <w:rPr>
          <w:rFonts w:eastAsia="等线"/>
          <w:lang w:val="en-US" w:eastAsia="zh-CN"/>
        </w:rPr>
        <w:t>Pixels/Frame</w:t>
      </w:r>
      <w:r w:rsidRPr="00E52ED9">
        <w:rPr>
          <w:rFonts w:eastAsia="等线" w:hint="eastAsia"/>
          <w:lang w:val="en-US" w:eastAsia="zh-CN"/>
        </w:rPr>
        <w:t>))</w:t>
      </w:r>
      <w:r w:rsidRPr="00E52ED9">
        <w:rPr>
          <w:rFonts w:eastAsia="等线"/>
          <w:lang w:val="en-US" w:eastAsia="zh-CN"/>
        </w:rPr>
        <w:t xml:space="preserve"> ×</w:t>
      </w:r>
      <w:r w:rsidRPr="00E52ED9">
        <w:rPr>
          <w:rFonts w:eastAsia="等线" w:hint="eastAsia"/>
          <w:lang w:val="en-US" w:eastAsia="zh-CN"/>
        </w:rPr>
        <w:t xml:space="preserve"> </w:t>
      </w:r>
      <w:r w:rsidRPr="00E52ED9">
        <w:rPr>
          <w:rFonts w:eastAsia="等线"/>
          <w:lang w:val="en-US" w:eastAsia="zh-CN"/>
        </w:rPr>
        <w:t xml:space="preserve">1.5 bytes (YUV420) × 60 FPS × 8 ÷ 100 </w:t>
      </w:r>
      <w:r w:rsidRPr="00E52ED9">
        <w:rPr>
          <w:rFonts w:ascii="等线" w:eastAsia="等线" w:hAnsi="等线" w:hint="eastAsia"/>
          <w:lang w:val="en-US" w:eastAsia="zh-CN"/>
        </w:rPr>
        <w:t>≈</w:t>
      </w:r>
      <w:r w:rsidRPr="00E52ED9">
        <w:rPr>
          <w:rFonts w:eastAsia="等线"/>
          <w:lang w:val="en-US" w:eastAsia="zh-CN"/>
        </w:rPr>
        <w:t xml:space="preserve"> 26.5 Mbps)</w:t>
      </w:r>
    </w:p>
    <w:p w14:paraId="088DEB98" w14:textId="77777777" w:rsidR="00BC622F" w:rsidRPr="00E52ED9" w:rsidRDefault="00000000">
      <w:pPr>
        <w:numPr>
          <w:ilvl w:val="0"/>
          <w:numId w:val="1"/>
        </w:num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等线"/>
          <w:lang w:val="en-US" w:eastAsia="zh-CN"/>
        </w:rPr>
        <w:t>Traffic Periodicity‌</w:t>
      </w:r>
      <w:r w:rsidRPr="00E52ED9">
        <w:rPr>
          <w:rFonts w:eastAsia="等线" w:hint="eastAsia"/>
          <w:lang w:val="en-US" w:eastAsia="zh-CN"/>
        </w:rPr>
        <w:t xml:space="preserve">: </w:t>
      </w:r>
      <w:r w:rsidRPr="00E52ED9">
        <w:rPr>
          <w:rFonts w:eastAsia="等线"/>
          <w:lang w:val="en-US" w:eastAsia="zh-CN"/>
        </w:rPr>
        <w:t xml:space="preserve">the </w:t>
      </w:r>
      <w:r w:rsidRPr="00E52ED9">
        <w:rPr>
          <w:rFonts w:eastAsia="等线" w:hint="eastAsia"/>
          <w:lang w:val="en-US" w:eastAsia="zh-CN"/>
        </w:rPr>
        <w:t xml:space="preserve">frame inter arrival time is </w:t>
      </w:r>
      <w:r w:rsidRPr="00E52ED9">
        <w:rPr>
          <w:rFonts w:eastAsia="等线"/>
          <w:lang w:val="en-US" w:eastAsia="zh-CN"/>
        </w:rPr>
        <w:t>16.67 ms</w:t>
      </w:r>
      <w:r w:rsidRPr="00E52ED9">
        <w:rPr>
          <w:rFonts w:eastAsia="等线" w:hint="eastAsia"/>
          <w:lang w:val="en-US" w:eastAsia="zh-CN"/>
        </w:rPr>
        <w:t xml:space="preserve">, then the </w:t>
      </w:r>
      <w:r w:rsidRPr="00E52ED9">
        <w:rPr>
          <w:rFonts w:eastAsia="等线"/>
          <w:lang w:val="en-US" w:eastAsia="zh-CN"/>
        </w:rPr>
        <w:t>Traffic Periodicity‌</w:t>
      </w:r>
      <w:r w:rsidRPr="00E52ED9">
        <w:rPr>
          <w:rFonts w:eastAsia="等线" w:hint="eastAsia"/>
          <w:lang w:val="en-US" w:eastAsia="zh-CN"/>
        </w:rPr>
        <w:t xml:space="preserve"> for I frame is </w:t>
      </w:r>
      <w:r w:rsidRPr="00E52ED9">
        <w:rPr>
          <w:rFonts w:eastAsia="等线"/>
          <w:lang w:val="en-US" w:eastAsia="zh-CN"/>
        </w:rPr>
        <w:t xml:space="preserve">0.5s. </w:t>
      </w:r>
    </w:p>
    <w:p w14:paraId="4793EB14" w14:textId="77777777" w:rsidR="00BC622F" w:rsidRPr="00E52ED9" w:rsidRDefault="00000000">
      <w:pPr>
        <w:numPr>
          <w:ilvl w:val="0"/>
          <w:numId w:val="1"/>
        </w:num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等线" w:hint="eastAsia"/>
          <w:lang w:val="en-US" w:eastAsia="zh-CN"/>
        </w:rPr>
        <w:t xml:space="preserve">Packet Size: </w:t>
      </w:r>
      <w:r w:rsidRPr="00E52ED9">
        <w:rPr>
          <w:rFonts w:eastAsia="等线"/>
          <w:lang w:val="en-US" w:eastAsia="zh-CN"/>
        </w:rPr>
        <w:t xml:space="preserve">the size of I frame is generally 2-3 times larger than P frame. </w:t>
      </w:r>
    </w:p>
    <w:p w14:paraId="10AE3556" w14:textId="77777777" w:rsidR="00BC622F" w:rsidRPr="00E52ED9" w:rsidRDefault="00000000">
      <w:p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宋体"/>
          <w:lang w:val="en-US" w:eastAsia="zh-CN"/>
        </w:rPr>
        <w:t xml:space="preserve">For </w:t>
      </w:r>
      <w:r w:rsidRPr="00E52ED9">
        <w:rPr>
          <w:rFonts w:eastAsia="等线" w:hint="eastAsia"/>
          <w:lang w:val="en-US" w:eastAsia="zh-CN"/>
        </w:rPr>
        <w:t>Audio traffic, characteristics including:</w:t>
      </w:r>
    </w:p>
    <w:p w14:paraId="0640DA45" w14:textId="77777777" w:rsidR="00BC622F" w:rsidRPr="00E52ED9" w:rsidRDefault="00000000">
      <w:pPr>
        <w:numPr>
          <w:ilvl w:val="0"/>
          <w:numId w:val="1"/>
        </w:num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等线"/>
          <w:lang w:val="en-US" w:eastAsia="zh-CN"/>
        </w:rPr>
        <w:t>Bitrate</w:t>
      </w:r>
      <w:r w:rsidRPr="00E52ED9">
        <w:rPr>
          <w:rFonts w:eastAsia="等线" w:hint="eastAsia"/>
          <w:lang w:val="en-US" w:eastAsia="zh-CN"/>
        </w:rPr>
        <w:t>:</w:t>
      </w:r>
      <w:r w:rsidRPr="00E52ED9">
        <w:rPr>
          <w:rFonts w:eastAsia="等线"/>
          <w:lang w:val="en-US" w:eastAsia="zh-CN"/>
        </w:rPr>
        <w:t xml:space="preserve"> </w:t>
      </w:r>
      <w:r w:rsidRPr="00E52ED9">
        <w:rPr>
          <w:rFonts w:eastAsia="等线" w:hint="eastAsia"/>
          <w:lang w:val="en-US" w:eastAsia="zh-CN"/>
        </w:rPr>
        <w:t>can be</w:t>
      </w:r>
      <w:r w:rsidRPr="00E52ED9">
        <w:rPr>
          <w:rFonts w:eastAsia="等线"/>
          <w:lang w:val="en-US" w:eastAsia="zh-CN"/>
        </w:rPr>
        <w:t xml:space="preserve"> calculated as the sampling rate × bit depth × number of channels</w:t>
      </w:r>
      <w:r w:rsidRPr="00E52ED9">
        <w:rPr>
          <w:rFonts w:eastAsia="等线" w:hint="eastAsia"/>
          <w:lang w:val="en-US" w:eastAsia="zh-CN"/>
        </w:rPr>
        <w:t>;</w:t>
      </w:r>
    </w:p>
    <w:p w14:paraId="01023B1F" w14:textId="77777777" w:rsidR="00BC622F" w:rsidRPr="00E52ED9" w:rsidRDefault="00000000">
      <w:p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宋体"/>
          <w:lang w:val="en-US" w:eastAsia="zh-CN"/>
        </w:rPr>
        <w:t xml:space="preserve">For </w:t>
      </w:r>
      <w:r w:rsidRPr="00E52ED9">
        <w:rPr>
          <w:rFonts w:eastAsia="等线" w:hint="eastAsia"/>
          <w:lang w:val="en-US" w:eastAsia="zh-CN"/>
        </w:rPr>
        <w:t>Haptic traffic, characteristics including:</w:t>
      </w:r>
    </w:p>
    <w:p w14:paraId="4DA2D4A0" w14:textId="77777777" w:rsidR="00BC622F" w:rsidRPr="00E52ED9" w:rsidRDefault="00000000">
      <w:pPr>
        <w:numPr>
          <w:ilvl w:val="0"/>
          <w:numId w:val="1"/>
        </w:numPr>
        <w:spacing w:before="100" w:beforeAutospacing="1"/>
        <w:rPr>
          <w:rFonts w:eastAsia="宋体"/>
          <w:lang w:val="en-US" w:eastAsia="zh-CN"/>
        </w:rPr>
      </w:pPr>
      <w:r w:rsidRPr="00E52ED9">
        <w:rPr>
          <w:rFonts w:eastAsia="宋体"/>
          <w:lang w:val="en-US" w:eastAsia="zh-CN"/>
        </w:rPr>
        <w:t>transmission interval</w:t>
      </w:r>
      <w:r w:rsidRPr="00E52ED9">
        <w:rPr>
          <w:rFonts w:eastAsia="等线" w:hint="eastAsia"/>
          <w:lang w:val="en-US" w:eastAsia="zh-CN"/>
        </w:rPr>
        <w:t>: For some</w:t>
      </w:r>
      <w:r w:rsidRPr="00E52ED9">
        <w:rPr>
          <w:rFonts w:eastAsia="等线"/>
          <w:lang w:val="en-US" w:eastAsia="zh-CN"/>
        </w:rPr>
        <w:t xml:space="preserve"> tactile sensor</w:t>
      </w:r>
      <w:r w:rsidRPr="00E52ED9">
        <w:rPr>
          <w:rFonts w:eastAsia="等线" w:hint="eastAsia"/>
          <w:lang w:val="en-US" w:eastAsia="zh-CN"/>
        </w:rPr>
        <w:t>, it will have</w:t>
      </w:r>
      <w:r w:rsidRPr="00E52ED9">
        <w:rPr>
          <w:rFonts w:eastAsia="等线"/>
          <w:lang w:val="en-US" w:eastAsia="zh-CN"/>
        </w:rPr>
        <w:t xml:space="preserve"> sampling rate (e.g., 1 kHz)</w:t>
      </w:r>
      <w:r w:rsidRPr="00E52ED9">
        <w:rPr>
          <w:rFonts w:eastAsia="等线" w:hint="eastAsia"/>
          <w:lang w:val="en-US" w:eastAsia="zh-CN"/>
        </w:rPr>
        <w:t>, so that the</w:t>
      </w:r>
      <w:r w:rsidRPr="00E52ED9">
        <w:rPr>
          <w:rFonts w:eastAsia="等线"/>
          <w:lang w:val="en-US" w:eastAsia="zh-CN"/>
        </w:rPr>
        <w:t xml:space="preserve"> data output </w:t>
      </w:r>
      <w:r w:rsidRPr="00E52ED9">
        <w:rPr>
          <w:rFonts w:eastAsia="等线" w:hint="eastAsia"/>
          <w:lang w:val="en-US" w:eastAsia="zh-CN"/>
        </w:rPr>
        <w:t xml:space="preserve">will be sent </w:t>
      </w:r>
      <w:r w:rsidRPr="00E52ED9">
        <w:rPr>
          <w:rFonts w:eastAsia="等线"/>
          <w:lang w:val="en-US" w:eastAsia="zh-CN"/>
        </w:rPr>
        <w:t>at fixed intervals.</w:t>
      </w:r>
      <w:r w:rsidRPr="00E52ED9">
        <w:rPr>
          <w:rFonts w:eastAsia="宋体"/>
          <w:lang w:val="en-US" w:eastAsia="zh-CN"/>
        </w:rPr>
        <w:t xml:space="preserve"> </w:t>
      </w:r>
    </w:p>
    <w:p w14:paraId="7AC3D916" w14:textId="77777777" w:rsidR="00BC622F" w:rsidRPr="00E52ED9" w:rsidRDefault="00000000">
      <w:p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等线" w:hint="eastAsia"/>
          <w:lang w:val="en-US" w:eastAsia="zh-CN"/>
        </w:rPr>
        <w:t xml:space="preserve">In summary, the traffic characteristics can be </w:t>
      </w:r>
      <w:r w:rsidRPr="00E52ED9">
        <w:rPr>
          <w:rFonts w:eastAsia="等线"/>
          <w:lang w:val="en-US" w:eastAsia="zh-CN"/>
        </w:rPr>
        <w:t>calculated</w:t>
      </w:r>
      <w:r w:rsidRPr="00E52ED9">
        <w:rPr>
          <w:rFonts w:eastAsia="等线" w:hint="eastAsia"/>
          <w:lang w:val="en-US" w:eastAsia="zh-CN"/>
        </w:rPr>
        <w:t xml:space="preserve"> by </w:t>
      </w:r>
      <w:r w:rsidRPr="00E52ED9">
        <w:rPr>
          <w:rFonts w:eastAsia="宋体"/>
          <w:lang w:val="en-US" w:eastAsia="zh-CN"/>
        </w:rPr>
        <w:t xml:space="preserve">SEALDD </w:t>
      </w:r>
      <w:r w:rsidRPr="00E52ED9">
        <w:rPr>
          <w:rFonts w:eastAsia="等线" w:hint="eastAsia"/>
          <w:lang w:val="en-US" w:eastAsia="zh-CN"/>
        </w:rPr>
        <w:t>server are as follows:</w:t>
      </w:r>
    </w:p>
    <w:p w14:paraId="466C19ED" w14:textId="77777777" w:rsidR="00BC622F" w:rsidRPr="00E52ED9" w:rsidRDefault="00000000">
      <w:pPr>
        <w:spacing w:before="100" w:beforeAutospacing="1"/>
        <w:ind w:left="568" w:hanging="284"/>
        <w:rPr>
          <w:rFonts w:eastAsia="等线"/>
          <w:lang w:val="en-US" w:eastAsia="zh-CN"/>
        </w:rPr>
      </w:pPr>
      <w:r w:rsidRPr="00E52ED9">
        <w:rPr>
          <w:rFonts w:eastAsia="等线"/>
          <w:lang w:val="en-US" w:eastAsia="zh-CN"/>
        </w:rPr>
        <w:tab/>
      </w:r>
      <w:r w:rsidRPr="00E52ED9">
        <w:rPr>
          <w:rFonts w:eastAsia="等线" w:hint="eastAsia"/>
          <w:lang w:val="en-US" w:eastAsia="zh-CN"/>
        </w:rPr>
        <w:t>For video, the Bitrate can be calculated based on the following equation:</w:t>
      </w:r>
    </w:p>
    <w:p w14:paraId="3C2B7988" w14:textId="77777777" w:rsidR="00BC622F" w:rsidRPr="00E52ED9" w:rsidRDefault="00000000">
      <w:pPr>
        <w:numPr>
          <w:ilvl w:val="2"/>
          <w:numId w:val="2"/>
        </w:num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宋体"/>
          <w:lang w:val="en-US" w:eastAsia="zh-CN"/>
        </w:rPr>
        <w:t>Bitrate</w:t>
      </w:r>
      <w:r w:rsidRPr="00E52ED9">
        <w:rPr>
          <w:rFonts w:eastAsia="等线" w:hint="eastAsia"/>
          <w:lang w:val="en-US" w:eastAsia="zh-CN"/>
        </w:rPr>
        <w:t>(</w:t>
      </w:r>
      <w:r w:rsidRPr="00E52ED9">
        <w:rPr>
          <w:rFonts w:eastAsia="宋体"/>
          <w:lang w:val="en-US" w:eastAsia="zh-CN"/>
        </w:rPr>
        <w:t>kbps</w:t>
      </w:r>
      <w:r w:rsidRPr="00E52ED9">
        <w:rPr>
          <w:rFonts w:eastAsia="等线" w:hint="eastAsia"/>
          <w:lang w:val="en-US" w:eastAsia="zh-CN"/>
        </w:rPr>
        <w:t>)</w:t>
      </w:r>
      <w:r w:rsidRPr="00E52ED9">
        <w:rPr>
          <w:rFonts w:eastAsia="宋体"/>
          <w:lang w:val="en-US" w:eastAsia="zh-CN"/>
        </w:rPr>
        <w:t>=</w:t>
      </w:r>
      <w:r w:rsidRPr="00E52ED9">
        <w:rPr>
          <w:rFonts w:eastAsia="等线"/>
          <w:lang w:val="en-US" w:eastAsia="zh-CN"/>
        </w:rPr>
        <w:t xml:space="preserve"> </w:t>
      </w:r>
      <w:r w:rsidRPr="00E52ED9">
        <w:rPr>
          <w:rFonts w:eastAsia="等线" w:hint="eastAsia"/>
          <w:lang w:val="en-US" w:eastAsia="zh-CN"/>
        </w:rPr>
        <w:t>(</w:t>
      </w:r>
      <w:r w:rsidRPr="00E52ED9">
        <w:rPr>
          <w:rFonts w:eastAsia="宋体"/>
          <w:lang w:val="en-US" w:eastAsia="zh-CN"/>
        </w:rPr>
        <w:t>Resolution×</w:t>
      </w:r>
      <w:r w:rsidRPr="00E52ED9">
        <w:rPr>
          <w:rFonts w:eastAsia="等线" w:hint="eastAsia"/>
          <w:lang w:val="en-US" w:eastAsia="zh-CN"/>
        </w:rPr>
        <w:t xml:space="preserve">Raw </w:t>
      </w:r>
      <w:r w:rsidRPr="00E52ED9">
        <w:rPr>
          <w:rFonts w:eastAsia="宋体"/>
          <w:lang w:val="en-US" w:eastAsia="zh-CN"/>
        </w:rPr>
        <w:t>Frame Size</w:t>
      </w:r>
      <w:r w:rsidRPr="00E52ED9">
        <w:rPr>
          <w:rFonts w:eastAsia="等线" w:hint="eastAsia"/>
          <w:lang w:val="en-US" w:eastAsia="zh-CN"/>
        </w:rPr>
        <w:t>(</w:t>
      </w:r>
      <w:r w:rsidRPr="00E52ED9">
        <w:rPr>
          <w:rFonts w:eastAsia="宋体"/>
          <w:lang w:val="en-US" w:eastAsia="zh-CN"/>
        </w:rPr>
        <w:t>Resolution×</w:t>
      </w:r>
      <w:r w:rsidRPr="00E52ED9">
        <w:rPr>
          <w:rFonts w:eastAsia="等线" w:hint="eastAsia"/>
          <w:lang w:val="en-US" w:eastAsia="zh-CN"/>
        </w:rPr>
        <w:t>bpp)</w:t>
      </w:r>
      <w:r w:rsidRPr="00E52ED9">
        <w:rPr>
          <w:rFonts w:eastAsia="宋体"/>
          <w:lang w:val="en-US" w:eastAsia="zh-CN"/>
        </w:rPr>
        <w:t>×FPS×Compression Ratio</w:t>
      </w:r>
      <w:r w:rsidRPr="00E52ED9">
        <w:rPr>
          <w:rFonts w:eastAsia="等线" w:hint="eastAsia"/>
          <w:lang w:val="en-US" w:eastAsia="zh-CN"/>
        </w:rPr>
        <w:t>)/</w:t>
      </w:r>
      <w:r w:rsidRPr="00E52ED9">
        <w:rPr>
          <w:rFonts w:eastAsia="等线"/>
          <w:lang w:val="en-US" w:eastAsia="zh-CN"/>
        </w:rPr>
        <w:t xml:space="preserve"> </w:t>
      </w:r>
      <w:r w:rsidRPr="00E52ED9">
        <w:rPr>
          <w:rFonts w:eastAsia="宋体"/>
          <w:lang w:val="en-US" w:eastAsia="zh-CN"/>
        </w:rPr>
        <w:t>GOP​×8×10−3</w:t>
      </w:r>
      <w:r w:rsidRPr="00E52ED9">
        <w:rPr>
          <w:rFonts w:eastAsia="等线" w:hint="eastAsia"/>
          <w:lang w:val="en-US" w:eastAsia="zh-CN"/>
        </w:rPr>
        <w:t xml:space="preserve"> </w:t>
      </w:r>
    </w:p>
    <w:p w14:paraId="6AE2277A" w14:textId="77777777" w:rsidR="00BC622F" w:rsidRPr="00E52ED9" w:rsidRDefault="00000000">
      <w:pPr>
        <w:numPr>
          <w:ilvl w:val="2"/>
          <w:numId w:val="2"/>
        </w:num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等线" w:hint="eastAsia"/>
          <w:lang w:val="en-US" w:eastAsia="zh-CN"/>
        </w:rPr>
        <w:t>Frame inter arrival time= 1/FPS</w:t>
      </w:r>
    </w:p>
    <w:p w14:paraId="011161B2" w14:textId="77777777" w:rsidR="00BC622F" w:rsidRPr="00E52ED9" w:rsidRDefault="00000000">
      <w:pPr>
        <w:spacing w:before="100" w:beforeAutospacing="1"/>
        <w:ind w:left="568" w:hanging="284"/>
        <w:rPr>
          <w:rFonts w:eastAsia="等线"/>
          <w:lang w:val="en-US" w:eastAsia="zh-CN"/>
        </w:rPr>
      </w:pPr>
      <w:r w:rsidRPr="00E52ED9">
        <w:rPr>
          <w:rFonts w:eastAsia="等线"/>
          <w:lang w:val="en-US" w:eastAsia="zh-CN"/>
        </w:rPr>
        <w:tab/>
      </w:r>
      <w:r w:rsidRPr="00E52ED9">
        <w:rPr>
          <w:rFonts w:eastAsia="等线" w:hint="eastAsia"/>
          <w:lang w:val="en-US" w:eastAsia="zh-CN"/>
        </w:rPr>
        <w:t>For audio, the Bitrate can be calculated based on the following equation:</w:t>
      </w:r>
    </w:p>
    <w:p w14:paraId="12DD8C36" w14:textId="77777777" w:rsidR="00BC622F" w:rsidRPr="00E52ED9" w:rsidRDefault="00000000">
      <w:pPr>
        <w:numPr>
          <w:ilvl w:val="2"/>
          <w:numId w:val="2"/>
        </w:numPr>
        <w:spacing w:before="100" w:beforeAutospacing="1"/>
        <w:rPr>
          <w:rFonts w:eastAsia="宋体"/>
          <w:lang w:val="en-US" w:eastAsia="zh-CN"/>
        </w:rPr>
      </w:pPr>
      <w:r w:rsidRPr="00E52ED9">
        <w:rPr>
          <w:rFonts w:eastAsia="宋体"/>
          <w:lang w:val="en-US" w:eastAsia="zh-CN"/>
        </w:rPr>
        <w:t>Bitrate(kbps)=sampling rate × bit depth × number of channels</w:t>
      </w:r>
    </w:p>
    <w:p w14:paraId="58589CFA" w14:textId="77777777" w:rsidR="00BC622F" w:rsidRPr="00E52ED9" w:rsidRDefault="00000000">
      <w:pPr>
        <w:spacing w:before="100" w:beforeAutospacing="1"/>
        <w:rPr>
          <w:rFonts w:eastAsia="等线"/>
          <w:lang w:val="en-US" w:eastAsia="zh-CN"/>
        </w:rPr>
      </w:pPr>
      <w:r w:rsidRPr="00E52ED9">
        <w:rPr>
          <w:rFonts w:eastAsia="等线" w:hint="eastAsia"/>
          <w:lang w:val="en-US" w:eastAsia="zh-CN"/>
        </w:rPr>
        <w:t xml:space="preserve">Based on the characteristics, the SEALDD layer could </w:t>
      </w:r>
      <w:r w:rsidRPr="00E52ED9">
        <w:rPr>
          <w:rFonts w:eastAsia="宋体"/>
          <w:lang w:val="en-US" w:eastAsia="zh-CN"/>
        </w:rPr>
        <w:t xml:space="preserve">enhance the transmission for </w:t>
      </w:r>
      <w:r w:rsidRPr="00E52ED9">
        <w:rPr>
          <w:rFonts w:eastAsia="等线"/>
          <w:lang w:val="en-US" w:eastAsia="zh-CN"/>
        </w:rPr>
        <w:t>that traffic</w:t>
      </w:r>
      <w:r w:rsidRPr="00E52ED9">
        <w:rPr>
          <w:rFonts w:eastAsia="等线" w:hint="eastAsia"/>
          <w:lang w:val="en-US" w:eastAsia="zh-CN"/>
        </w:rPr>
        <w:t xml:space="preserve"> based on the 5GC services and SEALDD layer services.</w:t>
      </w:r>
    </w:p>
    <w:p w14:paraId="5A8B125A" w14:textId="77777777" w:rsidR="00BC622F" w:rsidRDefault="00000000">
      <w:pPr>
        <w:keepNext/>
        <w:keepLines/>
        <w:widowControl w:val="0"/>
        <w:spacing w:before="120"/>
        <w:ind w:left="1418" w:hanging="1418"/>
        <w:outlineLvl w:val="3"/>
        <w:rPr>
          <w:rFonts w:ascii="Arial" w:eastAsia="等线" w:hAnsi="Arial"/>
          <w:sz w:val="24"/>
          <w:szCs w:val="24"/>
          <w:lang w:val="en-US" w:eastAsia="zh-CN"/>
        </w:rPr>
      </w:pPr>
      <w:r w:rsidRPr="004F53F6">
        <w:rPr>
          <w:rFonts w:ascii="Arial" w:eastAsiaTheme="minorEastAsia" w:hAnsi="Arial" w:hint="eastAsia"/>
          <w:sz w:val="28"/>
          <w:lang w:eastAsia="zh-CN"/>
        </w:rPr>
        <w:lastRenderedPageBreak/>
        <w:t>5.3.2.1</w:t>
      </w:r>
      <w:r w:rsidRPr="004F53F6">
        <w:rPr>
          <w:rFonts w:ascii="Arial" w:eastAsiaTheme="minorEastAsia" w:hAnsi="Arial"/>
          <w:sz w:val="28"/>
          <w:lang w:eastAsia="zh-CN"/>
        </w:rPr>
        <w:tab/>
        <w:t>SEALDD enabled data transmission quality guarantee</w:t>
      </w:r>
      <w:r w:rsidRPr="004F53F6">
        <w:rPr>
          <w:rFonts w:ascii="Arial" w:eastAsiaTheme="minorEastAsia" w:hAnsi="Arial" w:hint="eastAsia"/>
          <w:sz w:val="28"/>
          <w:lang w:eastAsia="zh-CN"/>
        </w:rPr>
        <w:t xml:space="preserve"> based on traffic </w:t>
      </w:r>
      <w:r w:rsidRPr="004F53F6">
        <w:rPr>
          <w:rFonts w:ascii="Arial" w:eastAsiaTheme="minorEastAsia" w:hAnsi="Arial"/>
          <w:sz w:val="28"/>
          <w:lang w:eastAsia="zh-CN"/>
        </w:rPr>
        <w:t>characteristics</w:t>
      </w:r>
    </w:p>
    <w:p w14:paraId="244BDBAA" w14:textId="77777777" w:rsidR="00BC622F" w:rsidRDefault="00000000">
      <w:pPr>
        <w:keepNext/>
        <w:keepLines/>
        <w:widowControl w:val="0"/>
        <w:spacing w:before="60"/>
        <w:jc w:val="center"/>
        <w:rPr>
          <w:ins w:id="3" w:author="zsw" w:date="2025-08-12T17:18:00Z"/>
          <w:rFonts w:eastAsiaTheme="minorEastAsia"/>
          <w:lang w:eastAsia="zh-CN"/>
        </w:rPr>
      </w:pPr>
      <w:del w:id="4" w:author="zsw" w:date="2025-08-12T17:18:00Z">
        <w:r>
          <w:object w:dxaOrig="5546" w:dyaOrig="4185" w14:anchorId="566A6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65pt;height:209.35pt" o:ole="">
              <v:imagedata r:id="rId8" o:title="" cropbottom="18963f"/>
            </v:shape>
            <o:OLEObject Type="Embed" ProgID="Visio.Drawing.15" ShapeID="_x0000_i1025" DrawAspect="Content" ObjectID="_1817823934" r:id="rId9"/>
          </w:object>
        </w:r>
      </w:del>
    </w:p>
    <w:p w14:paraId="0D36E1DA" w14:textId="77777777" w:rsidR="00BC622F" w:rsidRDefault="00000000">
      <w:pPr>
        <w:keepNext/>
        <w:keepLines/>
        <w:widowControl w:val="0"/>
        <w:spacing w:before="60"/>
        <w:jc w:val="center"/>
        <w:rPr>
          <w:rFonts w:ascii="Arial" w:eastAsiaTheme="minorEastAsia" w:hAnsi="Arial"/>
          <w:b/>
          <w:sz w:val="24"/>
          <w:szCs w:val="24"/>
          <w:lang w:val="en-US" w:eastAsia="zh-CN"/>
        </w:rPr>
      </w:pPr>
      <w:ins w:id="5" w:author="zsw" w:date="2025-08-12T17:18:00Z">
        <w:r>
          <w:object w:dxaOrig="6356" w:dyaOrig="6739" w14:anchorId="4B84670C">
            <v:shape id="_x0000_i1026" type="#_x0000_t75" style="width:317.65pt;height:337pt" o:ole="">
              <v:imagedata r:id="rId10" o:title="" cropbottom="18963f"/>
            </v:shape>
            <o:OLEObject Type="Embed" ProgID="Visio.Drawing.15" ShapeID="_x0000_i1026" DrawAspect="Content" ObjectID="_1817823935" r:id="rId11"/>
          </w:object>
        </w:r>
      </w:ins>
    </w:p>
    <w:p w14:paraId="0D831A8D" w14:textId="77777777" w:rsidR="00BC622F" w:rsidRPr="004F53F6" w:rsidRDefault="00000000">
      <w:pPr>
        <w:keepLines/>
        <w:widowControl w:val="0"/>
        <w:spacing w:after="240"/>
        <w:jc w:val="center"/>
        <w:rPr>
          <w:rFonts w:ascii="Arial" w:hAnsi="Arial"/>
          <w:b/>
          <w:sz w:val="21"/>
          <w:szCs w:val="21"/>
          <w:lang w:val="en-US" w:eastAsia="zh-CN"/>
        </w:rPr>
      </w:pPr>
      <w:r w:rsidRPr="004F53F6">
        <w:rPr>
          <w:rFonts w:ascii="Arial" w:eastAsiaTheme="minorEastAsia" w:hAnsi="Arial"/>
          <w:b/>
          <w:lang w:val="en-US"/>
        </w:rPr>
        <w:t xml:space="preserve">Figure </w:t>
      </w:r>
      <w:r w:rsidRPr="004F53F6">
        <w:rPr>
          <w:rFonts w:ascii="Arial" w:eastAsiaTheme="minorEastAsia" w:hAnsi="Arial" w:hint="eastAsia"/>
          <w:b/>
          <w:lang w:val="en-US"/>
        </w:rPr>
        <w:t>5</w:t>
      </w:r>
      <w:r w:rsidRPr="004F53F6">
        <w:rPr>
          <w:rFonts w:ascii="Arial" w:eastAsiaTheme="minorEastAsia" w:hAnsi="Arial"/>
          <w:b/>
          <w:lang w:val="en-US"/>
        </w:rPr>
        <w:t>.</w:t>
      </w:r>
      <w:r w:rsidRPr="004F53F6">
        <w:rPr>
          <w:rFonts w:ascii="Arial" w:eastAsiaTheme="minorEastAsia" w:hAnsi="Arial" w:hint="eastAsia"/>
          <w:b/>
          <w:lang w:val="en-US"/>
        </w:rPr>
        <w:t>3</w:t>
      </w:r>
      <w:r w:rsidRPr="004F53F6">
        <w:rPr>
          <w:rFonts w:ascii="Arial" w:eastAsiaTheme="minorEastAsia" w:hAnsi="Arial"/>
          <w:b/>
          <w:lang w:val="en-US"/>
        </w:rPr>
        <w:t>.2.</w:t>
      </w:r>
      <w:r w:rsidRPr="004F53F6">
        <w:rPr>
          <w:rFonts w:ascii="Arial" w:eastAsiaTheme="minorEastAsia" w:hAnsi="Arial" w:hint="eastAsia"/>
          <w:b/>
          <w:lang w:val="en-US"/>
        </w:rPr>
        <w:t>1</w:t>
      </w:r>
      <w:r w:rsidRPr="004F53F6">
        <w:rPr>
          <w:rFonts w:ascii="Arial" w:eastAsiaTheme="minorEastAsia" w:hAnsi="Arial"/>
          <w:b/>
          <w:lang w:val="en-US"/>
        </w:rPr>
        <w:t>-1: SEALDD enabled data transmission quality guarantee</w:t>
      </w:r>
      <w:r w:rsidRPr="004F53F6">
        <w:rPr>
          <w:rFonts w:ascii="Arial" w:eastAsiaTheme="minorEastAsia" w:hAnsi="Arial" w:hint="eastAsia"/>
          <w:b/>
          <w:lang w:val="en-US"/>
        </w:rPr>
        <w:t xml:space="preserve"> based on traffic</w:t>
      </w:r>
      <w:r w:rsidRPr="004F53F6">
        <w:rPr>
          <w:rFonts w:ascii="Arial" w:eastAsia="等线" w:hAnsi="Arial" w:cs="Arial" w:hint="eastAsia"/>
          <w:b/>
          <w:sz w:val="21"/>
          <w:szCs w:val="21"/>
          <w:lang w:val="en-US" w:eastAsia="zh-CN"/>
        </w:rPr>
        <w:t xml:space="preserve"> </w:t>
      </w:r>
      <w:r w:rsidRPr="004F53F6">
        <w:rPr>
          <w:rFonts w:ascii="Arial" w:hAnsi="Arial" w:cs="Arial"/>
          <w:b/>
          <w:sz w:val="21"/>
          <w:szCs w:val="21"/>
          <w:lang w:val="en-US" w:eastAsia="zh-CN"/>
        </w:rPr>
        <w:t>characteristics</w:t>
      </w:r>
    </w:p>
    <w:p w14:paraId="799E4918" w14:textId="77777777" w:rsidR="00BC622F" w:rsidRPr="00C005EB" w:rsidRDefault="00000000" w:rsidP="00C005EB">
      <w:pPr>
        <w:rPr>
          <w:lang w:val="en-US"/>
        </w:rPr>
      </w:pPr>
      <w:r w:rsidRPr="00C005EB">
        <w:rPr>
          <w:rFonts w:hint="eastAsia"/>
          <w:lang w:val="en-US"/>
        </w:rPr>
        <w:t>1.</w:t>
      </w:r>
      <w:r w:rsidRPr="00C005EB">
        <w:rPr>
          <w:rFonts w:hint="eastAsia"/>
          <w:lang w:val="en-US"/>
        </w:rPr>
        <w:tab/>
        <w:t xml:space="preserve">VAL server sends request for </w:t>
      </w:r>
      <w:r w:rsidRPr="00C005EB">
        <w:rPr>
          <w:lang w:val="en-US"/>
        </w:rPr>
        <w:t>SEALDD enabled data transmission quality guarantee based on traffic characteristics</w:t>
      </w:r>
      <w:r w:rsidRPr="00C005EB">
        <w:rPr>
          <w:rFonts w:hint="eastAsia"/>
          <w:lang w:val="en-US"/>
        </w:rPr>
        <w:t xml:space="preserve">. The request may </w:t>
      </w:r>
      <w:r w:rsidRPr="00C005EB">
        <w:rPr>
          <w:lang w:val="en-US"/>
        </w:rPr>
        <w:t>include</w:t>
      </w:r>
      <w:r w:rsidRPr="00C005EB">
        <w:rPr>
          <w:rFonts w:hint="eastAsia"/>
          <w:lang w:val="en-US"/>
        </w:rPr>
        <w:t xml:space="preserve"> the media configuration information (i.e., Video: </w:t>
      </w:r>
      <w:r w:rsidRPr="00C005EB">
        <w:rPr>
          <w:lang w:val="en-US"/>
        </w:rPr>
        <w:t>Resolution</w:t>
      </w:r>
      <w:r w:rsidRPr="00C005EB">
        <w:rPr>
          <w:rFonts w:hint="eastAsia"/>
          <w:lang w:val="en-US"/>
        </w:rPr>
        <w:t xml:space="preserve">, encoded method (e.g., </w:t>
      </w:r>
      <w:r w:rsidRPr="00C005EB">
        <w:rPr>
          <w:lang w:val="en-US"/>
        </w:rPr>
        <w:t>Compression Ratio</w:t>
      </w:r>
      <w:r w:rsidRPr="00C005EB">
        <w:rPr>
          <w:rFonts w:hint="eastAsia"/>
          <w:lang w:val="en-US"/>
        </w:rPr>
        <w:t xml:space="preserve">, </w:t>
      </w:r>
      <w:r w:rsidRPr="00C005EB">
        <w:rPr>
          <w:lang w:val="en-US"/>
        </w:rPr>
        <w:t>Color Encoding Model</w:t>
      </w:r>
      <w:r w:rsidRPr="00C005EB">
        <w:rPr>
          <w:rFonts w:hint="eastAsia"/>
          <w:lang w:val="en-US"/>
        </w:rPr>
        <w:t xml:space="preserve"> (</w:t>
      </w:r>
      <w:r w:rsidRPr="00C005EB">
        <w:rPr>
          <w:lang w:val="en-US"/>
        </w:rPr>
        <w:t>bits per pixel</w:t>
      </w:r>
      <w:r w:rsidRPr="00C005EB">
        <w:rPr>
          <w:rFonts w:hint="eastAsia"/>
          <w:lang w:val="en-US"/>
        </w:rPr>
        <w:t xml:space="preserve">, bpp)), </w:t>
      </w:r>
      <w:r w:rsidRPr="00C005EB">
        <w:rPr>
          <w:lang w:val="en-US"/>
        </w:rPr>
        <w:t>Frames Per Second</w:t>
      </w:r>
      <w:r w:rsidRPr="00C005EB">
        <w:rPr>
          <w:rFonts w:hint="eastAsia"/>
          <w:lang w:val="en-US"/>
        </w:rPr>
        <w:t xml:space="preserve"> (</w:t>
      </w:r>
      <w:r w:rsidRPr="00C005EB">
        <w:rPr>
          <w:lang w:val="en-US"/>
        </w:rPr>
        <w:t>FPS</w:t>
      </w:r>
      <w:r w:rsidRPr="00C005EB">
        <w:rPr>
          <w:rFonts w:hint="eastAsia"/>
          <w:lang w:val="en-US"/>
        </w:rPr>
        <w:t xml:space="preserve">), group of </w:t>
      </w:r>
      <w:r w:rsidRPr="00C005EB">
        <w:rPr>
          <w:lang w:val="en-US"/>
        </w:rPr>
        <w:t>pictures</w:t>
      </w:r>
      <w:r w:rsidRPr="00C005EB">
        <w:rPr>
          <w:rFonts w:hint="eastAsia"/>
          <w:lang w:val="en-US"/>
        </w:rPr>
        <w:t xml:space="preserve"> </w:t>
      </w:r>
      <w:r w:rsidRPr="00C005EB">
        <w:rPr>
          <w:lang w:val="en-US"/>
        </w:rPr>
        <w:t>(GOP)</w:t>
      </w:r>
      <w:r w:rsidRPr="00C005EB">
        <w:rPr>
          <w:rFonts w:hint="eastAsia"/>
          <w:lang w:val="en-US"/>
        </w:rPr>
        <w:t xml:space="preserve">; Audio: </w:t>
      </w:r>
      <w:r w:rsidRPr="00C005EB">
        <w:rPr>
          <w:lang w:val="en-US"/>
        </w:rPr>
        <w:t>sampling rate</w:t>
      </w:r>
      <w:r w:rsidRPr="00C005EB">
        <w:rPr>
          <w:rFonts w:hint="eastAsia"/>
          <w:lang w:val="en-US"/>
        </w:rPr>
        <w:t>,</w:t>
      </w:r>
      <w:r w:rsidRPr="00C005EB">
        <w:rPr>
          <w:lang w:val="en-US"/>
        </w:rPr>
        <w:t xml:space="preserve"> bit depth</w:t>
      </w:r>
      <w:r w:rsidRPr="00C005EB">
        <w:rPr>
          <w:rFonts w:hint="eastAsia"/>
          <w:lang w:val="en-US"/>
        </w:rPr>
        <w:t>,</w:t>
      </w:r>
      <w:r w:rsidRPr="00C005EB">
        <w:rPr>
          <w:lang w:val="en-US"/>
        </w:rPr>
        <w:t xml:space="preserve"> number of channels</w:t>
      </w:r>
      <w:r w:rsidRPr="00C005EB">
        <w:rPr>
          <w:rFonts w:hint="eastAsia"/>
          <w:lang w:val="en-US"/>
        </w:rPr>
        <w:t xml:space="preserve">; Haptic: </w:t>
      </w:r>
      <w:r w:rsidRPr="00C005EB">
        <w:rPr>
          <w:lang w:val="en-US"/>
        </w:rPr>
        <w:t>sampling rate</w:t>
      </w:r>
      <w:r w:rsidRPr="00C005EB">
        <w:rPr>
          <w:rFonts w:hint="eastAsia"/>
          <w:lang w:val="en-US"/>
        </w:rPr>
        <w:t xml:space="preserve">, </w:t>
      </w:r>
      <w:r w:rsidRPr="00C005EB">
        <w:rPr>
          <w:lang w:val="en-US"/>
        </w:rPr>
        <w:t>etc.</w:t>
      </w:r>
      <w:r w:rsidRPr="00C005EB">
        <w:rPr>
          <w:rFonts w:hint="eastAsia"/>
          <w:lang w:val="en-US"/>
        </w:rPr>
        <w:t xml:space="preserve">). </w:t>
      </w:r>
    </w:p>
    <w:p w14:paraId="48670E90" w14:textId="75FAB71D" w:rsidR="00BC622F" w:rsidRPr="00C005EB" w:rsidRDefault="00000000" w:rsidP="00C005EB">
      <w:pPr>
        <w:rPr>
          <w:lang w:val="en-US"/>
        </w:rPr>
      </w:pPr>
      <w:r w:rsidRPr="00C005EB">
        <w:rPr>
          <w:rFonts w:hint="eastAsia"/>
          <w:lang w:val="en-US"/>
        </w:rPr>
        <w:t>2a.</w:t>
      </w:r>
      <w:ins w:id="6" w:author="cmcc1" w:date="2025-08-27T17:26:00Z" w16du:dateUtc="2025-08-27T09:26:00Z">
        <w:r w:rsidR="00C005EB" w:rsidRPr="00C005EB">
          <w:rPr>
            <w:rFonts w:hint="eastAsia"/>
            <w:lang w:val="en-US"/>
          </w:rPr>
          <w:t xml:space="preserve"> </w:t>
        </w:r>
      </w:ins>
      <w:r w:rsidRPr="00C005EB">
        <w:rPr>
          <w:lang w:val="en-US"/>
        </w:rPr>
        <w:t xml:space="preserve">SEALDD </w:t>
      </w:r>
      <w:r w:rsidRPr="00C005EB">
        <w:rPr>
          <w:rFonts w:hint="eastAsia"/>
          <w:lang w:val="en-US"/>
        </w:rPr>
        <w:t xml:space="preserve">server calculates the traffic characteristics based on received media configuration information. </w:t>
      </w:r>
    </w:p>
    <w:p w14:paraId="34A67312" w14:textId="789EA7F9" w:rsidR="00BC622F" w:rsidRPr="00E52ED9" w:rsidRDefault="00000000" w:rsidP="00C005EB">
      <w:pPr>
        <w:rPr>
          <w:del w:id="7" w:author="CMCC" w:date="2025-08-15T16:42:00Z"/>
          <w:lang w:val="en-US"/>
        </w:rPr>
      </w:pPr>
      <w:r w:rsidRPr="00E52ED9">
        <w:rPr>
          <w:lang w:val="en-US"/>
        </w:rPr>
        <w:t>2b.</w:t>
      </w:r>
      <w:del w:id="8" w:author="cmcc1" w:date="2025-08-27T17:26:00Z" w16du:dateUtc="2025-08-27T09:26:00Z">
        <w:r w:rsidRPr="00E52ED9" w:rsidDel="00C005EB">
          <w:rPr>
            <w:lang w:val="en-US"/>
          </w:rPr>
          <w:tab/>
        </w:r>
      </w:del>
      <w:ins w:id="9" w:author="cmcc1" w:date="2025-08-27T17:26:00Z" w16du:dateUtc="2025-08-27T09:26:00Z">
        <w:r w:rsidR="00C005EB" w:rsidRPr="00C005EB">
          <w:rPr>
            <w:rFonts w:hint="eastAsia"/>
            <w:lang w:val="en-US"/>
          </w:rPr>
          <w:t xml:space="preserve"> </w:t>
        </w:r>
      </w:ins>
      <w:r w:rsidRPr="00E52ED9">
        <w:rPr>
          <w:lang w:val="en-US"/>
        </w:rPr>
        <w:t xml:space="preserve">If the received media information is not enough to calculate the traffic characteristics, the SEALDD server request </w:t>
      </w:r>
      <w:bookmarkStart w:id="10" w:name="_Hlk206169443"/>
      <w:ins w:id="11" w:author="zsw" w:date="2025-08-12T17:26:00Z">
        <w:r w:rsidRPr="00E52ED9">
          <w:rPr>
            <w:lang w:val="en-US"/>
          </w:rPr>
          <w:t xml:space="preserve">analytics or prediction of </w:t>
        </w:r>
        <w:bookmarkStart w:id="12" w:name="_Hlk206169416"/>
        <w:r w:rsidRPr="00E52ED9">
          <w:rPr>
            <w:lang w:val="en-US"/>
          </w:rPr>
          <w:t>user plane performance</w:t>
        </w:r>
        <w:bookmarkEnd w:id="10"/>
        <w:bookmarkEnd w:id="12"/>
        <w:r w:rsidRPr="00E52ED9">
          <w:rPr>
            <w:lang w:val="en-US"/>
          </w:rPr>
          <w:t xml:space="preserve"> (i.e. average/maximum traffic rate) from NWDAF</w:t>
        </w:r>
      </w:ins>
      <w:ins w:id="13" w:author="CMCC" w:date="2025-08-15T16:42:00Z">
        <w:r w:rsidRPr="00C005EB">
          <w:rPr>
            <w:rFonts w:hint="eastAsia"/>
            <w:lang w:val="en-US"/>
          </w:rPr>
          <w:t xml:space="preserve"> </w:t>
        </w:r>
      </w:ins>
      <w:ins w:id="14" w:author="zsw" w:date="2025-08-15T16:44:00Z" w16du:dateUtc="2025-08-15T08:44:00Z">
        <w:r w:rsidR="00CD26BE" w:rsidRPr="00C005EB">
          <w:rPr>
            <w:rFonts w:hint="eastAsia"/>
            <w:lang w:val="en-US"/>
          </w:rPr>
          <w:t xml:space="preserve">(or via NEF) </w:t>
        </w:r>
      </w:ins>
      <w:ins w:id="15" w:author="zsw" w:date="2025-08-12T17:26:00Z">
        <w:r w:rsidRPr="00E52ED9">
          <w:rPr>
            <w:lang w:val="en-US"/>
          </w:rPr>
          <w:t xml:space="preserve">as defined in TS 23.288[x], clause 6.14.4. </w:t>
        </w:r>
      </w:ins>
      <w:del w:id="16" w:author="zsw" w:date="2025-08-12T17:26:00Z">
        <w:r w:rsidRPr="00E52ED9">
          <w:rPr>
            <w:lang w:val="en-US"/>
          </w:rPr>
          <w:delText>the traffic characteristic from ADAES server</w:delText>
        </w:r>
      </w:del>
      <w:del w:id="17" w:author="CMCC" w:date="2025-08-15T16:42:00Z">
        <w:r w:rsidRPr="00E52ED9">
          <w:rPr>
            <w:lang w:val="en-US"/>
          </w:rPr>
          <w:delText>.</w:delText>
        </w:r>
      </w:del>
    </w:p>
    <w:p w14:paraId="70993B53" w14:textId="378BEC4D" w:rsidR="00BC622F" w:rsidRPr="00C005EB" w:rsidRDefault="00000000" w:rsidP="00E52ED9">
      <w:pPr>
        <w:rPr>
          <w:lang w:val="en-US"/>
        </w:rPr>
      </w:pPr>
      <w:del w:id="18" w:author="zsw" w:date="2025-08-15T16:46:00Z" w16du:dateUtc="2025-08-15T08:46:00Z">
        <w:r w:rsidRPr="00C005EB" w:rsidDel="00CD26BE">
          <w:rPr>
            <w:rFonts w:hint="eastAsia"/>
            <w:lang w:val="en-US"/>
          </w:rPr>
          <w:delText>Editor</w:delText>
        </w:r>
        <w:r w:rsidRPr="00C005EB" w:rsidDel="00CD26BE">
          <w:rPr>
            <w:lang w:val="en-US"/>
          </w:rPr>
          <w:delText>'</w:delText>
        </w:r>
        <w:r w:rsidRPr="00C005EB" w:rsidDel="00CD26BE">
          <w:rPr>
            <w:rFonts w:hint="eastAsia"/>
            <w:lang w:val="en-US"/>
          </w:rPr>
          <w:delText>s note: the traffic characteristic analysis service in ADAES server is FFS.</w:delText>
        </w:r>
      </w:del>
    </w:p>
    <w:p w14:paraId="4185CB6D" w14:textId="277CA6BF" w:rsidR="00BC622F" w:rsidRPr="004F53F6" w:rsidDel="00CD26BE" w:rsidRDefault="00BC622F" w:rsidP="00E52ED9">
      <w:pPr>
        <w:rPr>
          <w:ins w:id="19" w:author="CMCC" w:date="2025-08-15T16:41:00Z"/>
          <w:del w:id="20" w:author="zsw" w:date="2025-08-15T16:44:00Z" w16du:dateUtc="2025-08-15T08:44:00Z"/>
          <w:rFonts w:eastAsiaTheme="minorEastAsia"/>
        </w:rPr>
      </w:pPr>
    </w:p>
    <w:p w14:paraId="44D9DA35" w14:textId="77777777" w:rsidR="00BC622F" w:rsidRPr="00C005EB" w:rsidRDefault="00000000" w:rsidP="004F53F6">
      <w:pPr>
        <w:pStyle w:val="NO"/>
        <w:rPr>
          <w:ins w:id="21" w:author="zsw" w:date="2025-08-12T17:30:00Z"/>
          <w:lang w:val="en-US"/>
        </w:rPr>
      </w:pPr>
      <w:ins w:id="22" w:author="zsw" w:date="2025-08-12T17:30:00Z">
        <w:r w:rsidRPr="004F53F6">
          <w:rPr>
            <w:rFonts w:eastAsiaTheme="minorEastAsia" w:hint="eastAsia"/>
          </w:rPr>
          <w:t xml:space="preserve">NOTE: the </w:t>
        </w:r>
      </w:ins>
      <w:ins w:id="23" w:author="zsw" w:date="2025-08-12T17:31:00Z">
        <w:r w:rsidRPr="004F53F6">
          <w:rPr>
            <w:rFonts w:eastAsiaTheme="minorEastAsia" w:hint="eastAsia"/>
          </w:rPr>
          <w:t xml:space="preserve">Bitrate calculation based on </w:t>
        </w:r>
        <w:r w:rsidRPr="004F53F6">
          <w:rPr>
            <w:rFonts w:eastAsiaTheme="minorEastAsia"/>
          </w:rPr>
          <w:t>traffic rate</w:t>
        </w:r>
        <w:r w:rsidRPr="004F53F6">
          <w:rPr>
            <w:rFonts w:eastAsiaTheme="minorEastAsia" w:hint="eastAsia"/>
          </w:rPr>
          <w:t xml:space="preserve"> is implementation based</w:t>
        </w:r>
      </w:ins>
      <w:ins w:id="24" w:author="zsw" w:date="2025-08-12T17:32:00Z">
        <w:r w:rsidRPr="004F53F6">
          <w:rPr>
            <w:rFonts w:eastAsiaTheme="minorEastAsia" w:hint="eastAsia"/>
          </w:rPr>
          <w:t>, depending on specific transmission</w:t>
        </w:r>
        <w:r w:rsidRPr="00C005EB">
          <w:rPr>
            <w:rFonts w:hint="eastAsia"/>
            <w:lang w:val="en-US"/>
          </w:rPr>
          <w:t xml:space="preserve"> protocol</w:t>
        </w:r>
      </w:ins>
      <w:ins w:id="25" w:author="zsw" w:date="2025-08-12T17:31:00Z">
        <w:r w:rsidRPr="00C005EB">
          <w:rPr>
            <w:rFonts w:hint="eastAsia"/>
            <w:lang w:val="en-US"/>
          </w:rPr>
          <w:t>.</w:t>
        </w:r>
      </w:ins>
      <w:ins w:id="26" w:author="zsw" w:date="2025-08-12T17:30:00Z">
        <w:r w:rsidRPr="00C005EB">
          <w:rPr>
            <w:rFonts w:hint="eastAsia"/>
            <w:lang w:val="en-US"/>
          </w:rPr>
          <w:t xml:space="preserve"> </w:t>
        </w:r>
      </w:ins>
    </w:p>
    <w:p w14:paraId="7494F346" w14:textId="1282D481" w:rsidR="00BC622F" w:rsidRPr="00C005EB" w:rsidRDefault="00000000" w:rsidP="00C005EB">
      <w:pPr>
        <w:rPr>
          <w:lang w:val="en-US"/>
        </w:rPr>
      </w:pPr>
      <w:r w:rsidRPr="00C005EB">
        <w:rPr>
          <w:rFonts w:hint="eastAsia"/>
          <w:lang w:val="en-US"/>
        </w:rPr>
        <w:t>3a.</w:t>
      </w:r>
      <w:del w:id="27" w:author="cmcc1" w:date="2025-08-27T17:26:00Z" w16du:dateUtc="2025-08-27T09:26:00Z">
        <w:r w:rsidRPr="00C005EB" w:rsidDel="00C005EB">
          <w:rPr>
            <w:lang w:val="en-US"/>
          </w:rPr>
          <w:tab/>
        </w:r>
      </w:del>
      <w:ins w:id="28" w:author="cmcc1" w:date="2025-08-27T17:26:00Z" w16du:dateUtc="2025-08-27T09:26:00Z">
        <w:r w:rsidR="00C005EB" w:rsidRPr="00C005EB">
          <w:rPr>
            <w:rFonts w:hint="eastAsia"/>
            <w:lang w:val="en-US"/>
          </w:rPr>
          <w:t xml:space="preserve"> </w:t>
        </w:r>
      </w:ins>
      <w:r w:rsidRPr="00C005EB">
        <w:rPr>
          <w:rFonts w:hint="eastAsia"/>
          <w:lang w:val="en-US"/>
        </w:rPr>
        <w:t>Based on the traffic characteristics from step2, SEALDD server could do the transmission enhancement by request the rate control based on the bitrate.</w:t>
      </w:r>
      <w:ins w:id="29" w:author="zsw" w:date="2025-07-23T17:28:00Z">
        <w:r w:rsidRPr="00C005EB">
          <w:rPr>
            <w:rFonts w:hint="eastAsia"/>
            <w:lang w:val="en-US"/>
          </w:rPr>
          <w:t xml:space="preserve"> </w:t>
        </w:r>
      </w:ins>
      <w:bookmarkStart w:id="30" w:name="_Hlk206169646"/>
      <w:ins w:id="31" w:author="zsw" w:date="2025-07-23T17:29:00Z">
        <w:r w:rsidRPr="00C005EB">
          <w:rPr>
            <w:rFonts w:hint="eastAsia"/>
            <w:lang w:val="en-US"/>
          </w:rPr>
          <w:t>The traffic characteristics could be used to</w:t>
        </w:r>
        <w:r w:rsidRPr="00C005EB">
          <w:rPr>
            <w:lang w:val="en-US"/>
          </w:rPr>
          <w:t xml:space="preserve"> calculat</w:t>
        </w:r>
        <w:r w:rsidRPr="00C005EB">
          <w:rPr>
            <w:rFonts w:hint="eastAsia"/>
            <w:lang w:val="en-US"/>
          </w:rPr>
          <w:t>e</w:t>
        </w:r>
        <w:r w:rsidRPr="00C005EB">
          <w:rPr>
            <w:lang w:val="en-US"/>
          </w:rPr>
          <w:t xml:space="preserve"> the suggested traffic transmission bandwidth</w:t>
        </w:r>
        <w:bookmarkEnd w:id="30"/>
        <w:r w:rsidRPr="00C005EB">
          <w:rPr>
            <w:lang w:val="en-US"/>
          </w:rPr>
          <w:t xml:space="preserve"> to the SEALDD client</w:t>
        </w:r>
      </w:ins>
      <w:ins w:id="32" w:author="zsw" w:date="2025-07-23T17:30:00Z">
        <w:r w:rsidRPr="00C005EB">
          <w:rPr>
            <w:rFonts w:hint="eastAsia"/>
            <w:lang w:val="en-US"/>
          </w:rPr>
          <w:t>, as defined in TS 23.433</w:t>
        </w:r>
      </w:ins>
      <w:ins w:id="33" w:author="zsw" w:date="2025-08-15T16:58:00Z" w16du:dateUtc="2025-08-15T08:58:00Z">
        <w:r w:rsidR="00AF332B" w:rsidRPr="00C005EB">
          <w:rPr>
            <w:rFonts w:hint="eastAsia"/>
            <w:lang w:val="en-US"/>
          </w:rPr>
          <w:t>[6]</w:t>
        </w:r>
      </w:ins>
      <w:ins w:id="34" w:author="zsw" w:date="2025-07-23T17:30:00Z">
        <w:r w:rsidRPr="00C005EB">
          <w:rPr>
            <w:rFonts w:hint="eastAsia"/>
            <w:lang w:val="en-US"/>
          </w:rPr>
          <w:t>, clause</w:t>
        </w:r>
      </w:ins>
      <w:ins w:id="35" w:author="zsw" w:date="2025-07-23T17:31:00Z">
        <w:r w:rsidRPr="00C005EB">
          <w:rPr>
            <w:rFonts w:hint="eastAsia"/>
            <w:lang w:val="en-US"/>
          </w:rPr>
          <w:t xml:space="preserve"> 9.8.2.1, </w:t>
        </w:r>
      </w:ins>
      <w:ins w:id="36" w:author="zsw" w:date="2025-07-23T17:30:00Z">
        <w:r w:rsidRPr="00C005EB">
          <w:rPr>
            <w:rFonts w:hint="eastAsia"/>
            <w:lang w:val="en-US"/>
          </w:rPr>
          <w:t>step7</w:t>
        </w:r>
      </w:ins>
      <w:ins w:id="37" w:author="zsw" w:date="2025-07-23T17:29:00Z">
        <w:r w:rsidRPr="00C005EB">
          <w:rPr>
            <w:lang w:val="en-US"/>
          </w:rPr>
          <w:t>.</w:t>
        </w:r>
      </w:ins>
    </w:p>
    <w:p w14:paraId="1145C456" w14:textId="0DE0090B" w:rsidR="00BC622F" w:rsidRPr="00C005EB" w:rsidDel="00CD26BE" w:rsidRDefault="00000000" w:rsidP="00C005EB">
      <w:pPr>
        <w:keepLines/>
        <w:widowControl w:val="0"/>
        <w:rPr>
          <w:del w:id="38" w:author="zsw" w:date="2025-08-15T16:46:00Z" w16du:dateUtc="2025-08-15T08:46:00Z"/>
          <w:lang w:val="en-US"/>
        </w:rPr>
      </w:pPr>
      <w:del w:id="39" w:author="zsw" w:date="2025-08-15T16:46:00Z" w16du:dateUtc="2025-08-15T08:46:00Z">
        <w:r w:rsidRPr="00C005EB" w:rsidDel="00CD26BE">
          <w:rPr>
            <w:rFonts w:hint="eastAsia"/>
            <w:lang w:val="en-US"/>
          </w:rPr>
          <w:delText>Editor</w:delText>
        </w:r>
        <w:r w:rsidRPr="00C005EB" w:rsidDel="00CD26BE">
          <w:rPr>
            <w:lang w:val="en-US"/>
          </w:rPr>
          <w:delText>'</w:delText>
        </w:r>
        <w:r w:rsidRPr="00C005EB" w:rsidDel="00CD26BE">
          <w:rPr>
            <w:rFonts w:hint="eastAsia"/>
            <w:lang w:val="en-US"/>
          </w:rPr>
          <w:delText>s note: the enhancement for rate control service in SEALDD is FFS.</w:delText>
        </w:r>
      </w:del>
    </w:p>
    <w:p w14:paraId="3C89CD1E" w14:textId="5DB95F24" w:rsidR="00BC622F" w:rsidRPr="00C005EB" w:rsidRDefault="00000000" w:rsidP="00C005EB">
      <w:pPr>
        <w:rPr>
          <w:lang w:val="en-US"/>
        </w:rPr>
      </w:pPr>
      <w:r w:rsidRPr="00C005EB">
        <w:rPr>
          <w:rFonts w:hint="eastAsia"/>
          <w:lang w:val="en-US"/>
        </w:rPr>
        <w:t>3b.</w:t>
      </w:r>
      <w:del w:id="40" w:author="cmcc1" w:date="2025-08-27T17:26:00Z" w16du:dateUtc="2025-08-27T09:26:00Z">
        <w:r w:rsidRPr="00C005EB" w:rsidDel="00C005EB">
          <w:rPr>
            <w:lang w:val="en-US"/>
          </w:rPr>
          <w:tab/>
        </w:r>
      </w:del>
      <w:ins w:id="41" w:author="cmcc1" w:date="2025-08-27T17:26:00Z" w16du:dateUtc="2025-08-27T09:26:00Z">
        <w:r w:rsidR="00C005EB" w:rsidRPr="00C005EB">
          <w:rPr>
            <w:rFonts w:hint="eastAsia"/>
            <w:lang w:val="en-US"/>
          </w:rPr>
          <w:t xml:space="preserve"> </w:t>
        </w:r>
      </w:ins>
      <w:r w:rsidRPr="00C005EB">
        <w:rPr>
          <w:lang w:val="en-US"/>
        </w:rPr>
        <w:t xml:space="preserve">SEALDD </w:t>
      </w:r>
      <w:r w:rsidRPr="00C005EB">
        <w:rPr>
          <w:rFonts w:hint="eastAsia"/>
          <w:lang w:val="en-US"/>
        </w:rPr>
        <w:t xml:space="preserve">server request </w:t>
      </w:r>
      <w:r w:rsidRPr="00C005EB">
        <w:rPr>
          <w:lang w:val="en-US"/>
        </w:rPr>
        <w:t>AF Session with required QoS</w:t>
      </w:r>
      <w:r w:rsidRPr="00C005EB">
        <w:rPr>
          <w:rFonts w:hint="eastAsia"/>
          <w:lang w:val="en-US"/>
        </w:rPr>
        <w:t xml:space="preserve"> as defined</w:t>
      </w:r>
      <w:r w:rsidRPr="00C005EB">
        <w:rPr>
          <w:lang w:val="en-US"/>
        </w:rPr>
        <w:t xml:space="preserve"> in clauses 4.15.6.6 and 4.15.6.6a of TS 23.502 [3] can be reused to provision the protocol description and the </w:t>
      </w:r>
      <w:r w:rsidRPr="00C005EB">
        <w:rPr>
          <w:rFonts w:hint="eastAsia"/>
          <w:lang w:val="en-US"/>
        </w:rPr>
        <w:t xml:space="preserve">calculated </w:t>
      </w:r>
      <w:r w:rsidRPr="00C005EB">
        <w:rPr>
          <w:lang w:val="en-US"/>
        </w:rPr>
        <w:t>Traffic Periodicity</w:t>
      </w:r>
      <w:r w:rsidRPr="00C005EB">
        <w:rPr>
          <w:rFonts w:hint="eastAsia"/>
          <w:lang w:val="en-US"/>
        </w:rPr>
        <w:t>, bitrate</w:t>
      </w:r>
      <w:r w:rsidRPr="00C005EB">
        <w:rPr>
          <w:lang w:val="en-US"/>
        </w:rPr>
        <w:t xml:space="preserve">. </w:t>
      </w:r>
    </w:p>
    <w:p w14:paraId="0D8EC261" w14:textId="367DF538" w:rsidR="00BC622F" w:rsidRPr="00CD26BE" w:rsidDel="00CD26BE" w:rsidRDefault="00000000">
      <w:pPr>
        <w:keepLines/>
        <w:widowControl w:val="0"/>
        <w:spacing w:before="100" w:beforeAutospacing="1"/>
        <w:ind w:left="1418" w:hanging="1134"/>
        <w:rPr>
          <w:del w:id="42" w:author="zsw" w:date="2025-08-15T16:47:00Z" w16du:dateUtc="2025-08-15T08:47:00Z"/>
          <w:rFonts w:eastAsia="等线"/>
          <w:color w:val="FF0000"/>
          <w:sz w:val="24"/>
          <w:szCs w:val="24"/>
          <w:lang w:val="en-US" w:eastAsia="zh-CN"/>
        </w:rPr>
      </w:pPr>
      <w:bookmarkStart w:id="43" w:name="_Toc200993398"/>
      <w:bookmarkStart w:id="44" w:name="_Toc200993399"/>
      <w:bookmarkStart w:id="45" w:name="_Toc120082176"/>
      <w:bookmarkEnd w:id="43"/>
      <w:bookmarkEnd w:id="44"/>
      <w:bookmarkEnd w:id="45"/>
      <w:del w:id="46" w:author="zsw" w:date="2025-08-15T16:47:00Z" w16du:dateUtc="2025-08-15T08:47:00Z">
        <w:r w:rsidRPr="00CD26BE" w:rsidDel="00CD26BE">
          <w:rPr>
            <w:rFonts w:eastAsia="等线"/>
            <w:color w:val="FF0000"/>
            <w:sz w:val="24"/>
            <w:szCs w:val="24"/>
            <w:lang w:val="en-US" w:eastAsia="zh-CN"/>
          </w:rPr>
          <w:delText>Editor's note: the enhancement for NRM service in SEAL is FFS.</w:delText>
        </w:r>
      </w:del>
    </w:p>
    <w:p w14:paraId="38C3CBD8" w14:textId="6B86FD9B" w:rsidR="00BC622F" w:rsidRDefault="00000000">
      <w:pPr>
        <w:spacing w:before="100" w:beforeAutospacing="1"/>
        <w:rPr>
          <w:rFonts w:eastAsia="等线"/>
          <w:sz w:val="24"/>
          <w:szCs w:val="24"/>
          <w:lang w:val="en-US" w:eastAsia="zh-CN"/>
        </w:rPr>
      </w:pPr>
      <w:del w:id="47" w:author="zsw" w:date="2025-08-15T16:45:00Z" w16du:dateUtc="2025-08-15T08:45:00Z">
        <w:r w:rsidDel="00CD26BE">
          <w:rPr>
            <w:rFonts w:eastAsia="等线"/>
            <w:sz w:val="24"/>
            <w:szCs w:val="24"/>
            <w:lang w:val="en-US" w:eastAsia="zh-CN"/>
          </w:rPr>
          <w:delText xml:space="preserve"> </w:delText>
        </w:r>
      </w:del>
    </w:p>
    <w:p w14:paraId="4A6FF7AF" w14:textId="77777777" w:rsidR="00BC622F" w:rsidRPr="004F53F6" w:rsidRDefault="00000000" w:rsidP="004F53F6">
      <w:pPr>
        <w:pStyle w:val="3"/>
        <w:rPr>
          <w:rFonts w:eastAsiaTheme="minorEastAsia"/>
          <w:lang w:eastAsia="zh-CN"/>
        </w:rPr>
      </w:pPr>
      <w:bookmarkStart w:id="48" w:name="_Toc199149044"/>
      <w:bookmarkEnd w:id="48"/>
      <w:r w:rsidRPr="004F53F6">
        <w:rPr>
          <w:rFonts w:eastAsiaTheme="minorEastAsia" w:hint="eastAsia"/>
          <w:lang w:eastAsia="zh-CN"/>
        </w:rPr>
        <w:lastRenderedPageBreak/>
        <w:t>5</w:t>
      </w:r>
      <w:r w:rsidRPr="004F53F6">
        <w:rPr>
          <w:rFonts w:eastAsiaTheme="minorEastAsia"/>
          <w:lang w:eastAsia="zh-CN"/>
        </w:rPr>
        <w:t>.</w:t>
      </w:r>
      <w:r w:rsidRPr="004F53F6">
        <w:rPr>
          <w:rFonts w:eastAsiaTheme="minorEastAsia" w:hint="eastAsia"/>
          <w:lang w:eastAsia="zh-CN"/>
        </w:rPr>
        <w:t>3</w:t>
      </w:r>
      <w:r w:rsidRPr="004F53F6">
        <w:rPr>
          <w:rFonts w:eastAsiaTheme="minorEastAsia"/>
          <w:lang w:eastAsia="zh-CN"/>
        </w:rPr>
        <w:t>.3</w:t>
      </w:r>
      <w:r w:rsidRPr="004F53F6">
        <w:rPr>
          <w:rFonts w:eastAsiaTheme="minorEastAsia"/>
          <w:lang w:eastAsia="zh-CN"/>
        </w:rPr>
        <w:tab/>
        <w:t>Solution evaluation</w:t>
      </w:r>
    </w:p>
    <w:p w14:paraId="7172C5E9" w14:textId="706C9E5F" w:rsidR="00CD26BE" w:rsidRPr="00E52ED9" w:rsidDel="00E52ED9" w:rsidRDefault="00CD26BE" w:rsidP="00C005EB">
      <w:pPr>
        <w:rPr>
          <w:ins w:id="49" w:author="zsw" w:date="2025-08-15T16:45:00Z" w16du:dateUtc="2025-08-15T08:45:00Z"/>
          <w:del w:id="50" w:author="cmcc1" w:date="2025-08-27T17:29:00Z" w16du:dateUtc="2025-08-27T09:29:00Z"/>
          <w:rFonts w:eastAsiaTheme="minorEastAsia"/>
          <w:lang w:val="en-US" w:eastAsia="zh-CN"/>
        </w:rPr>
      </w:pPr>
      <w:ins w:id="51" w:author="zsw" w:date="2025-08-15T16:45:00Z" w16du:dateUtc="2025-08-15T08:45:00Z">
        <w:r w:rsidRPr="00C005EB">
          <w:rPr>
            <w:lang w:val="en-US"/>
          </w:rPr>
          <w:t xml:space="preserve">This solution </w:t>
        </w:r>
        <w:r w:rsidRPr="00C005EB">
          <w:rPr>
            <w:rFonts w:hint="eastAsia"/>
            <w:lang w:val="en-US"/>
          </w:rPr>
          <w:t xml:space="preserve">address KI#2, by analyzing the XR traffic characteristics, and </w:t>
        </w:r>
        <w:r w:rsidRPr="00C005EB">
          <w:rPr>
            <w:lang w:val="en-US"/>
          </w:rPr>
          <w:t>provid</w:t>
        </w:r>
        <w:r w:rsidRPr="00C005EB">
          <w:rPr>
            <w:rFonts w:hint="eastAsia"/>
            <w:lang w:val="en-US"/>
          </w:rPr>
          <w:t>ing</w:t>
        </w:r>
        <w:r w:rsidRPr="00C005EB">
          <w:rPr>
            <w:lang w:val="en-US"/>
          </w:rPr>
          <w:t xml:space="preserve"> a solution to enhance the transmission for XR traffic based on their traffic characteristics.</w:t>
        </w:r>
        <w:r w:rsidRPr="00C005EB">
          <w:rPr>
            <w:rFonts w:hint="eastAsia"/>
            <w:lang w:val="en-US"/>
          </w:rPr>
          <w:t xml:space="preserve"> This solution has no architecture </w:t>
        </w:r>
        <w:del w:id="52" w:author="cmcc1" w:date="2025-08-27T18:11:00Z" w16du:dateUtc="2025-08-27T10:11:00Z">
          <w:r w:rsidRPr="00C005EB" w:rsidDel="00814710">
            <w:rPr>
              <w:rFonts w:hint="eastAsia"/>
              <w:lang w:val="en-US"/>
            </w:rPr>
            <w:delText>im</w:delText>
          </w:r>
        </w:del>
      </w:ins>
      <w:ins w:id="53" w:author="cmcc1" w:date="2025-08-27T18:11:00Z" w16du:dateUtc="2025-08-27T10:11:00Z">
        <w:r w:rsidR="00814710" w:rsidRPr="00C005EB">
          <w:rPr>
            <w:lang w:val="en-US"/>
          </w:rPr>
          <w:t>impact</w:t>
        </w:r>
      </w:ins>
      <w:ins w:id="54" w:author="cmcc1" w:date="2025-08-27T17:29:00Z" w16du:dateUtc="2025-08-27T09:29:00Z">
        <w:r w:rsidR="00E52ED9">
          <w:rPr>
            <w:rFonts w:eastAsiaTheme="minorEastAsia" w:hint="eastAsia"/>
            <w:lang w:val="en-US" w:eastAsia="zh-CN"/>
          </w:rPr>
          <w:t>.</w:t>
        </w:r>
      </w:ins>
    </w:p>
    <w:p w14:paraId="27A41E5B" w14:textId="57C87242" w:rsidR="00BC622F" w:rsidRDefault="00000000" w:rsidP="00E52ED9">
      <w:pPr>
        <w:rPr>
          <w:rFonts w:eastAsia="宋体"/>
          <w:i/>
          <w:color w:val="0000FF"/>
          <w:sz w:val="24"/>
          <w:szCs w:val="24"/>
          <w:lang w:val="en-US" w:eastAsia="zh-CN"/>
        </w:rPr>
      </w:pPr>
      <w:del w:id="55" w:author="CMCC" w:date="2025-08-14T21:25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provides an evaluation of the solution. The evaluation should include the descriptions of the impacts to existing architectures</w:delText>
        </w:r>
      </w:del>
      <w:del w:id="56" w:author="cmcc1" w:date="2025-08-27T17:29:00Z" w16du:dateUtc="2025-08-27T09:29:00Z">
        <w:r w:rsidDel="00E52ED9"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.</w:delText>
        </w:r>
      </w:del>
    </w:p>
    <w:p w14:paraId="5E2D5928" w14:textId="77777777" w:rsidR="00BC622F" w:rsidRDefault="00BC622F">
      <w:pPr>
        <w:rPr>
          <w:lang w:val="en-US"/>
        </w:rPr>
      </w:pPr>
    </w:p>
    <w:p w14:paraId="0CC2340B" w14:textId="77777777" w:rsidR="00BC622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33BAD" w14:textId="77777777" w:rsidR="00BC622F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2</w:t>
      </w:r>
      <w:r>
        <w:rPr>
          <w:b/>
          <w:bCs/>
          <w:lang w:val="en-US"/>
        </w:rPr>
        <w:tab/>
        <w:t>References</w:t>
      </w:r>
    </w:p>
    <w:p w14:paraId="41251FBC" w14:textId="77777777" w:rsidR="00BC622F" w:rsidRDefault="00000000">
      <w:pPr>
        <w:rPr>
          <w:lang w:val="en-US"/>
        </w:rPr>
      </w:pPr>
      <w:r>
        <w:rPr>
          <w:lang w:val="en-US"/>
        </w:rPr>
        <w:t>The following documents contain provisions which, through reference in this text, constitute provisions of the present document.</w:t>
      </w:r>
    </w:p>
    <w:p w14:paraId="483F3880" w14:textId="77777777" w:rsidR="00BC622F" w:rsidRDefault="00000000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References are either specific (identified by date of publication, edition number, version number, etc.) or non</w:t>
      </w:r>
      <w:r>
        <w:rPr>
          <w:lang w:val="en-US"/>
        </w:rPr>
        <w:noBreakHyphen/>
        <w:t>specific.</w:t>
      </w:r>
    </w:p>
    <w:p w14:paraId="3C677219" w14:textId="77777777" w:rsidR="00BC622F" w:rsidRDefault="00000000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a specific reference, subsequent revisions do not apply.</w:t>
      </w:r>
    </w:p>
    <w:p w14:paraId="6790FCA0" w14:textId="77777777" w:rsidR="00BC622F" w:rsidRDefault="00000000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val="en-US"/>
        </w:rPr>
        <w:t xml:space="preserve"> in the same Release as the present document</w:t>
      </w:r>
      <w:r>
        <w:rPr>
          <w:lang w:val="en-US"/>
        </w:rPr>
        <w:t>.</w:t>
      </w:r>
    </w:p>
    <w:p w14:paraId="40387445" w14:textId="77777777" w:rsidR="00BC622F" w:rsidRDefault="00000000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3GPP TR 21.905: "Vocabulary for 3GPP Specifications".</w:t>
      </w:r>
    </w:p>
    <w:p w14:paraId="50D1555B" w14:textId="77777777" w:rsidR="00BC622F" w:rsidRDefault="00000000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3GPP TR 22.261: "Service requirements for the 5G system".</w:t>
      </w:r>
    </w:p>
    <w:p w14:paraId="09C4592E" w14:textId="77777777" w:rsidR="00BC622F" w:rsidRDefault="00000000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3GPP TS 23.501: "System Architecture for the 5G System; Stage 2".</w:t>
      </w:r>
    </w:p>
    <w:p w14:paraId="4C9DFA60" w14:textId="77777777" w:rsidR="00BC622F" w:rsidRDefault="00000000">
      <w:pPr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 (5GS); Stage 2".</w:t>
      </w:r>
    </w:p>
    <w:p w14:paraId="639B0559" w14:textId="77777777" w:rsidR="00BC622F" w:rsidRDefault="00000000">
      <w:pPr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23.503: "Policy and charging control framework for the 5G System (5GS); Stage 2".</w:t>
      </w:r>
    </w:p>
    <w:p w14:paraId="4D290451" w14:textId="77777777" w:rsidR="00BC622F" w:rsidRDefault="00000000">
      <w:pPr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23.433: "Service Enabler Architecture Layer for Verticals (SEAL); Data Delivery enabler for vertical applications".</w:t>
      </w:r>
    </w:p>
    <w:p w14:paraId="3997813A" w14:textId="77777777" w:rsidR="00BC622F" w:rsidRDefault="00000000">
      <w:pPr>
        <w:rPr>
          <w:lang w:val="en-US"/>
        </w:rPr>
      </w:pPr>
      <w:r>
        <w:rPr>
          <w:rFonts w:hint="eastAsia"/>
          <w:lang w:val="en-US"/>
        </w:rPr>
        <w:t>[</w:t>
      </w:r>
      <w:r>
        <w:rPr>
          <w:lang w:val="en-US"/>
        </w:rPr>
        <w:t>7</w:t>
      </w:r>
      <w:r>
        <w:rPr>
          <w:rFonts w:hint="eastAsia"/>
          <w:lang w:val="en-US"/>
        </w:rPr>
        <w:t>]</w:t>
      </w:r>
      <w:r>
        <w:rPr>
          <w:rFonts w:hint="eastAsia"/>
          <w:lang w:val="en-US"/>
        </w:rPr>
        <w:tab/>
      </w:r>
      <w:r>
        <w:rPr>
          <w:lang w:val="en-US"/>
        </w:rPr>
        <w:t>3GPP TR</w:t>
      </w:r>
      <w:r>
        <w:rPr>
          <w:rFonts w:hint="eastAsia"/>
          <w:lang w:val="en-US"/>
        </w:rPr>
        <w:t xml:space="preserve"> 26.926</w:t>
      </w:r>
      <w:r>
        <w:rPr>
          <w:lang w:val="en-US"/>
        </w:rPr>
        <w:t>: "Traffic Models and Quality Evaluation Methods for Media and XR Services in 5G Systems".</w:t>
      </w:r>
    </w:p>
    <w:p w14:paraId="044553D5" w14:textId="2C435FEF" w:rsidR="00BC622F" w:rsidRDefault="00000000">
      <w:pPr>
        <w:rPr>
          <w:ins w:id="57" w:author="zsw" w:date="2025-07-29T17:36:00Z"/>
          <w:rFonts w:eastAsiaTheme="minorEastAsia"/>
          <w:lang w:val="en-US" w:eastAsia="zh-CN"/>
        </w:rPr>
      </w:pPr>
      <w:r>
        <w:rPr>
          <w:rFonts w:hint="eastAsia"/>
          <w:lang w:val="en-US"/>
        </w:rPr>
        <w:t>[8]</w:t>
      </w:r>
      <w:r>
        <w:rPr>
          <w:rFonts w:hint="eastAsia"/>
          <w:lang w:val="en-US"/>
        </w:rPr>
        <w:tab/>
      </w:r>
      <w:r>
        <w:rPr>
          <w:lang w:val="en-US"/>
        </w:rPr>
        <w:t>3GPP TS 23.5</w:t>
      </w:r>
      <w:r>
        <w:rPr>
          <w:rFonts w:hint="eastAsia"/>
          <w:lang w:val="en-US"/>
        </w:rPr>
        <w:t>42</w:t>
      </w:r>
      <w:r>
        <w:rPr>
          <w:lang w:val="en-US"/>
        </w:rPr>
        <w:t>: "Application layer support for Personal IoT Network".</w:t>
      </w:r>
    </w:p>
    <w:p w14:paraId="72ADC9F9" w14:textId="3F9280BA" w:rsidR="00BC622F" w:rsidRDefault="00000000" w:rsidP="00AF332B">
      <w:pPr>
        <w:rPr>
          <w:rFonts w:eastAsiaTheme="minorEastAsia"/>
          <w:lang w:val="en-US" w:eastAsia="zh-CN"/>
        </w:rPr>
      </w:pPr>
      <w:ins w:id="58" w:author="zsw" w:date="2025-07-29T17:37:00Z">
        <w:r>
          <w:rPr>
            <w:rFonts w:hint="eastAsia"/>
            <w:lang w:val="en-US"/>
          </w:rPr>
          <w:t>[</w:t>
        </w:r>
        <w:r>
          <w:rPr>
            <w:rFonts w:eastAsiaTheme="minorEastAsia" w:hint="eastAsia"/>
            <w:lang w:val="en-US" w:eastAsia="zh-CN"/>
          </w:rPr>
          <w:t>x</w:t>
        </w:r>
        <w:r>
          <w:rPr>
            <w:rFonts w:hint="eastAsia"/>
            <w:lang w:val="en-US"/>
          </w:rPr>
          <w:t>]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>3GPP TS 23.</w:t>
        </w:r>
      </w:ins>
      <w:ins w:id="59" w:author="zsw" w:date="2025-08-15T16:57:00Z" w16du:dateUtc="2025-08-15T08:57:00Z">
        <w:r w:rsidR="00AF332B">
          <w:rPr>
            <w:rFonts w:eastAsiaTheme="minorEastAsia" w:hint="eastAsia"/>
            <w:lang w:val="en-US" w:eastAsia="zh-CN"/>
          </w:rPr>
          <w:t>288</w:t>
        </w:r>
      </w:ins>
      <w:ins w:id="60" w:author="zsw" w:date="2025-07-29T17:37:00Z">
        <w:r>
          <w:rPr>
            <w:lang w:val="en-US"/>
          </w:rPr>
          <w:t>: "</w:t>
        </w:r>
      </w:ins>
      <w:ins w:id="61" w:author="zsw" w:date="2025-08-15T16:58:00Z" w16du:dateUtc="2025-08-15T08:58:00Z">
        <w:r w:rsidR="00AF332B" w:rsidRPr="00AF332B">
          <w:t xml:space="preserve"> </w:t>
        </w:r>
        <w:r w:rsidR="00AF332B" w:rsidRPr="00AF332B">
          <w:rPr>
            <w:rFonts w:eastAsiaTheme="minorEastAsia"/>
            <w:lang w:val="en-US" w:eastAsia="zh-CN"/>
          </w:rPr>
          <w:t>Architecture enhancements for 5G System (5GS) to support</w:t>
        </w:r>
        <w:r w:rsidR="00AF332B">
          <w:rPr>
            <w:rFonts w:eastAsiaTheme="minorEastAsia" w:hint="eastAsia"/>
            <w:lang w:val="en-US" w:eastAsia="zh-CN"/>
          </w:rPr>
          <w:t xml:space="preserve"> </w:t>
        </w:r>
        <w:r w:rsidR="00AF332B" w:rsidRPr="00AF332B">
          <w:rPr>
            <w:rFonts w:eastAsiaTheme="minorEastAsia"/>
            <w:lang w:val="en-US" w:eastAsia="zh-CN"/>
          </w:rPr>
          <w:t xml:space="preserve">network data analytics services </w:t>
        </w:r>
      </w:ins>
      <w:ins w:id="62" w:author="zsw" w:date="2025-07-29T17:37:00Z">
        <w:r>
          <w:rPr>
            <w:lang w:val="en-US"/>
          </w:rPr>
          <w:t>".</w:t>
        </w:r>
      </w:ins>
    </w:p>
    <w:p w14:paraId="102A4D1F" w14:textId="77777777" w:rsidR="00BC622F" w:rsidRDefault="00000000">
      <w:pPr>
        <w:rPr>
          <w:lang w:val="en-US"/>
        </w:rPr>
      </w:pPr>
      <w:r>
        <w:rPr>
          <w:lang w:val="en-US"/>
        </w:rPr>
        <w:t>…</w:t>
      </w:r>
    </w:p>
    <w:p w14:paraId="41DD54E2" w14:textId="77777777" w:rsidR="00BC622F" w:rsidRDefault="00BC622F">
      <w:pPr>
        <w:rPr>
          <w:lang w:val="en-US"/>
        </w:rPr>
      </w:pPr>
    </w:p>
    <w:p w14:paraId="630E4BE6" w14:textId="77777777" w:rsidR="00BC622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82A2AD" w14:textId="77777777" w:rsidR="00BC622F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4CA7A4CF" w14:textId="77777777" w:rsidR="00BC622F" w:rsidRDefault="00BC622F">
      <w:pPr>
        <w:rPr>
          <w:lang w:val="en-US"/>
        </w:rPr>
      </w:pPr>
    </w:p>
    <w:sectPr w:rsidR="00BC622F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12FFC" w14:textId="77777777" w:rsidR="004A4A4C" w:rsidRDefault="004A4A4C">
      <w:pPr>
        <w:spacing w:after="0"/>
      </w:pPr>
      <w:r>
        <w:separator/>
      </w:r>
    </w:p>
  </w:endnote>
  <w:endnote w:type="continuationSeparator" w:id="0">
    <w:p w14:paraId="6152C631" w14:textId="77777777" w:rsidR="004A4A4C" w:rsidRDefault="004A4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195B9" w14:textId="77777777" w:rsidR="004A4A4C" w:rsidRDefault="004A4A4C">
      <w:pPr>
        <w:spacing w:after="0"/>
      </w:pPr>
      <w:r>
        <w:separator/>
      </w:r>
    </w:p>
  </w:footnote>
  <w:footnote w:type="continuationSeparator" w:id="0">
    <w:p w14:paraId="0386A08E" w14:textId="77777777" w:rsidR="004A4A4C" w:rsidRDefault="004A4A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3334" w14:textId="77777777" w:rsidR="00BC622F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051E"/>
    <w:multiLevelType w:val="multilevel"/>
    <w:tmpl w:val="0EA8051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7755266"/>
    <w:multiLevelType w:val="multilevel"/>
    <w:tmpl w:val="67755266"/>
    <w:lvl w:ilvl="0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52668357">
    <w:abstractNumId w:val="1"/>
  </w:num>
  <w:num w:numId="2" w16cid:durableId="1363240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sw">
    <w15:presenceInfo w15:providerId="None" w15:userId="zsw"/>
  </w15:person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EFF3F50"/>
    <w:rsid w:val="BFAFB1B8"/>
    <w:rsid w:val="CFFD01E7"/>
    <w:rsid w:val="EDBF3BB3"/>
    <w:rsid w:val="F7FFA293"/>
    <w:rsid w:val="FFA79117"/>
    <w:rsid w:val="FFFFAB42"/>
    <w:rsid w:val="00000F6D"/>
    <w:rsid w:val="00004B7A"/>
    <w:rsid w:val="00004E42"/>
    <w:rsid w:val="00007214"/>
    <w:rsid w:val="00017303"/>
    <w:rsid w:val="00022C1C"/>
    <w:rsid w:val="00022E4A"/>
    <w:rsid w:val="000234D0"/>
    <w:rsid w:val="000237E3"/>
    <w:rsid w:val="00052623"/>
    <w:rsid w:val="00062A46"/>
    <w:rsid w:val="000657FC"/>
    <w:rsid w:val="00072D44"/>
    <w:rsid w:val="00082795"/>
    <w:rsid w:val="00091508"/>
    <w:rsid w:val="000928D3"/>
    <w:rsid w:val="000A1C77"/>
    <w:rsid w:val="000A52CF"/>
    <w:rsid w:val="000A5BBF"/>
    <w:rsid w:val="000B2E4F"/>
    <w:rsid w:val="000B6310"/>
    <w:rsid w:val="000C6598"/>
    <w:rsid w:val="000C7DFF"/>
    <w:rsid w:val="000E3708"/>
    <w:rsid w:val="000F3C50"/>
    <w:rsid w:val="000F4B83"/>
    <w:rsid w:val="000F6126"/>
    <w:rsid w:val="000F73CB"/>
    <w:rsid w:val="000F76CD"/>
    <w:rsid w:val="00107AAB"/>
    <w:rsid w:val="001144D6"/>
    <w:rsid w:val="00120C80"/>
    <w:rsid w:val="0012798E"/>
    <w:rsid w:val="0013504C"/>
    <w:rsid w:val="00135915"/>
    <w:rsid w:val="00135A29"/>
    <w:rsid w:val="0015110E"/>
    <w:rsid w:val="001526CE"/>
    <w:rsid w:val="001553AD"/>
    <w:rsid w:val="0015571C"/>
    <w:rsid w:val="00156707"/>
    <w:rsid w:val="001A163D"/>
    <w:rsid w:val="001A1C18"/>
    <w:rsid w:val="001A21AE"/>
    <w:rsid w:val="001A486D"/>
    <w:rsid w:val="001B13F2"/>
    <w:rsid w:val="001B35BC"/>
    <w:rsid w:val="001B762F"/>
    <w:rsid w:val="001E41F3"/>
    <w:rsid w:val="001E5A1C"/>
    <w:rsid w:val="001F0441"/>
    <w:rsid w:val="0020225A"/>
    <w:rsid w:val="002037A2"/>
    <w:rsid w:val="00204BBE"/>
    <w:rsid w:val="002055DD"/>
    <w:rsid w:val="00206885"/>
    <w:rsid w:val="002071D4"/>
    <w:rsid w:val="002100CD"/>
    <w:rsid w:val="00210E61"/>
    <w:rsid w:val="00212FF7"/>
    <w:rsid w:val="00215ABA"/>
    <w:rsid w:val="00232D54"/>
    <w:rsid w:val="00236E51"/>
    <w:rsid w:val="0023770A"/>
    <w:rsid w:val="0024255A"/>
    <w:rsid w:val="00247FAF"/>
    <w:rsid w:val="0025373C"/>
    <w:rsid w:val="00254238"/>
    <w:rsid w:val="00262BAD"/>
    <w:rsid w:val="002634BB"/>
    <w:rsid w:val="00275D12"/>
    <w:rsid w:val="002763C1"/>
    <w:rsid w:val="00284E02"/>
    <w:rsid w:val="00297FD0"/>
    <w:rsid w:val="002A412E"/>
    <w:rsid w:val="002B1F0E"/>
    <w:rsid w:val="002B211A"/>
    <w:rsid w:val="002B38EA"/>
    <w:rsid w:val="002B5C01"/>
    <w:rsid w:val="002C4CDF"/>
    <w:rsid w:val="002C7EBF"/>
    <w:rsid w:val="002D16C0"/>
    <w:rsid w:val="002D50B8"/>
    <w:rsid w:val="002F12B7"/>
    <w:rsid w:val="00300105"/>
    <w:rsid w:val="00303595"/>
    <w:rsid w:val="00307245"/>
    <w:rsid w:val="003131B7"/>
    <w:rsid w:val="003144E8"/>
    <w:rsid w:val="00315651"/>
    <w:rsid w:val="003173B1"/>
    <w:rsid w:val="00323D79"/>
    <w:rsid w:val="00332BBF"/>
    <w:rsid w:val="00347CAD"/>
    <w:rsid w:val="0035086D"/>
    <w:rsid w:val="00363328"/>
    <w:rsid w:val="00370766"/>
    <w:rsid w:val="003765CD"/>
    <w:rsid w:val="00396912"/>
    <w:rsid w:val="003A32CB"/>
    <w:rsid w:val="003B0FC7"/>
    <w:rsid w:val="003B4475"/>
    <w:rsid w:val="003B771C"/>
    <w:rsid w:val="003C08DA"/>
    <w:rsid w:val="003C60DB"/>
    <w:rsid w:val="003E1090"/>
    <w:rsid w:val="003E1E3E"/>
    <w:rsid w:val="003E29EF"/>
    <w:rsid w:val="003F00E8"/>
    <w:rsid w:val="003F1109"/>
    <w:rsid w:val="003F65CA"/>
    <w:rsid w:val="00400063"/>
    <w:rsid w:val="00401EDB"/>
    <w:rsid w:val="00406BBF"/>
    <w:rsid w:val="004103EB"/>
    <w:rsid w:val="00411CCD"/>
    <w:rsid w:val="004120CD"/>
    <w:rsid w:val="00417430"/>
    <w:rsid w:val="00424B44"/>
    <w:rsid w:val="004259E2"/>
    <w:rsid w:val="00425A80"/>
    <w:rsid w:val="00436BAB"/>
    <w:rsid w:val="00443BB8"/>
    <w:rsid w:val="00445737"/>
    <w:rsid w:val="00445EC7"/>
    <w:rsid w:val="004543B0"/>
    <w:rsid w:val="0045594B"/>
    <w:rsid w:val="0046589F"/>
    <w:rsid w:val="004668DF"/>
    <w:rsid w:val="004720E6"/>
    <w:rsid w:val="00480CFB"/>
    <w:rsid w:val="004818B1"/>
    <w:rsid w:val="00486FED"/>
    <w:rsid w:val="0049014B"/>
    <w:rsid w:val="004907A6"/>
    <w:rsid w:val="00491579"/>
    <w:rsid w:val="0049211E"/>
    <w:rsid w:val="0049670D"/>
    <w:rsid w:val="004A1BB0"/>
    <w:rsid w:val="004A4A4C"/>
    <w:rsid w:val="004A6CE2"/>
    <w:rsid w:val="004B2E9C"/>
    <w:rsid w:val="004B764D"/>
    <w:rsid w:val="004C418A"/>
    <w:rsid w:val="004D3CE3"/>
    <w:rsid w:val="004D5F95"/>
    <w:rsid w:val="004E302C"/>
    <w:rsid w:val="004E6B7F"/>
    <w:rsid w:val="004F53F6"/>
    <w:rsid w:val="0050658A"/>
    <w:rsid w:val="0050780D"/>
    <w:rsid w:val="00513639"/>
    <w:rsid w:val="00521039"/>
    <w:rsid w:val="00521A31"/>
    <w:rsid w:val="00521FBF"/>
    <w:rsid w:val="00525DE5"/>
    <w:rsid w:val="0052615C"/>
    <w:rsid w:val="00527A2D"/>
    <w:rsid w:val="00533822"/>
    <w:rsid w:val="00533F23"/>
    <w:rsid w:val="00545E1E"/>
    <w:rsid w:val="005660BD"/>
    <w:rsid w:val="00567FC9"/>
    <w:rsid w:val="00585996"/>
    <w:rsid w:val="0058703A"/>
    <w:rsid w:val="00591D65"/>
    <w:rsid w:val="0059235B"/>
    <w:rsid w:val="00596BAD"/>
    <w:rsid w:val="005A19B8"/>
    <w:rsid w:val="005A3F92"/>
    <w:rsid w:val="005A4024"/>
    <w:rsid w:val="005A405C"/>
    <w:rsid w:val="005B12BF"/>
    <w:rsid w:val="005B5D33"/>
    <w:rsid w:val="005C1635"/>
    <w:rsid w:val="005C3CF6"/>
    <w:rsid w:val="005C4821"/>
    <w:rsid w:val="005D061E"/>
    <w:rsid w:val="005D079B"/>
    <w:rsid w:val="005D237D"/>
    <w:rsid w:val="005D5305"/>
    <w:rsid w:val="005E2C44"/>
    <w:rsid w:val="005E4909"/>
    <w:rsid w:val="005E7B0D"/>
    <w:rsid w:val="00600DC4"/>
    <w:rsid w:val="00603517"/>
    <w:rsid w:val="00607CA1"/>
    <w:rsid w:val="00612A23"/>
    <w:rsid w:val="00624B75"/>
    <w:rsid w:val="00632746"/>
    <w:rsid w:val="006413AA"/>
    <w:rsid w:val="00642835"/>
    <w:rsid w:val="006436B6"/>
    <w:rsid w:val="006442AF"/>
    <w:rsid w:val="0064433A"/>
    <w:rsid w:val="0064455C"/>
    <w:rsid w:val="00644997"/>
    <w:rsid w:val="0065003E"/>
    <w:rsid w:val="00652B2B"/>
    <w:rsid w:val="00665EA1"/>
    <w:rsid w:val="00671CBC"/>
    <w:rsid w:val="00674430"/>
    <w:rsid w:val="00681DA1"/>
    <w:rsid w:val="00684499"/>
    <w:rsid w:val="00690ED5"/>
    <w:rsid w:val="00694811"/>
    <w:rsid w:val="006960D0"/>
    <w:rsid w:val="006A0945"/>
    <w:rsid w:val="006A0FAB"/>
    <w:rsid w:val="006A241A"/>
    <w:rsid w:val="006A5CD9"/>
    <w:rsid w:val="006A6271"/>
    <w:rsid w:val="006C170D"/>
    <w:rsid w:val="006C1F2C"/>
    <w:rsid w:val="006C7AB3"/>
    <w:rsid w:val="006D1C1B"/>
    <w:rsid w:val="006D4207"/>
    <w:rsid w:val="006E21FB"/>
    <w:rsid w:val="007010B6"/>
    <w:rsid w:val="00710348"/>
    <w:rsid w:val="00712A2B"/>
    <w:rsid w:val="00713847"/>
    <w:rsid w:val="007171C9"/>
    <w:rsid w:val="00722FA4"/>
    <w:rsid w:val="007245CD"/>
    <w:rsid w:val="00726946"/>
    <w:rsid w:val="0073095A"/>
    <w:rsid w:val="00732381"/>
    <w:rsid w:val="00736115"/>
    <w:rsid w:val="00737209"/>
    <w:rsid w:val="0073780F"/>
    <w:rsid w:val="007408EB"/>
    <w:rsid w:val="00743F8D"/>
    <w:rsid w:val="007479F4"/>
    <w:rsid w:val="00754AB9"/>
    <w:rsid w:val="00764888"/>
    <w:rsid w:val="00770A9F"/>
    <w:rsid w:val="00781CBE"/>
    <w:rsid w:val="007825D3"/>
    <w:rsid w:val="00784855"/>
    <w:rsid w:val="007A4955"/>
    <w:rsid w:val="007A4A08"/>
    <w:rsid w:val="007A79B2"/>
    <w:rsid w:val="007B0683"/>
    <w:rsid w:val="007B4183"/>
    <w:rsid w:val="007B512A"/>
    <w:rsid w:val="007C2097"/>
    <w:rsid w:val="007C5607"/>
    <w:rsid w:val="007D3BFB"/>
    <w:rsid w:val="007E0DCE"/>
    <w:rsid w:val="007E0EB4"/>
    <w:rsid w:val="007E16D9"/>
    <w:rsid w:val="007F4FDC"/>
    <w:rsid w:val="00800104"/>
    <w:rsid w:val="0080691C"/>
    <w:rsid w:val="008078D3"/>
    <w:rsid w:val="00814710"/>
    <w:rsid w:val="00817868"/>
    <w:rsid w:val="00837283"/>
    <w:rsid w:val="008424AF"/>
    <w:rsid w:val="00843C3D"/>
    <w:rsid w:val="00846702"/>
    <w:rsid w:val="00847D51"/>
    <w:rsid w:val="0085467E"/>
    <w:rsid w:val="00856B98"/>
    <w:rsid w:val="00870EE7"/>
    <w:rsid w:val="00873B74"/>
    <w:rsid w:val="0087564F"/>
    <w:rsid w:val="00881AEE"/>
    <w:rsid w:val="00885F5D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D6ECC"/>
    <w:rsid w:val="008E448A"/>
    <w:rsid w:val="008F3348"/>
    <w:rsid w:val="008F33A2"/>
    <w:rsid w:val="008F437C"/>
    <w:rsid w:val="008F647C"/>
    <w:rsid w:val="008F686C"/>
    <w:rsid w:val="008F7409"/>
    <w:rsid w:val="009012A3"/>
    <w:rsid w:val="00901489"/>
    <w:rsid w:val="00911E04"/>
    <w:rsid w:val="00913394"/>
    <w:rsid w:val="00914BF7"/>
    <w:rsid w:val="00914E1B"/>
    <w:rsid w:val="0092092A"/>
    <w:rsid w:val="00923232"/>
    <w:rsid w:val="00931B83"/>
    <w:rsid w:val="00934B69"/>
    <w:rsid w:val="009359C8"/>
    <w:rsid w:val="00944D0B"/>
    <w:rsid w:val="00946F9E"/>
    <w:rsid w:val="00952F3C"/>
    <w:rsid w:val="00954242"/>
    <w:rsid w:val="00957D6A"/>
    <w:rsid w:val="00967753"/>
    <w:rsid w:val="009726F2"/>
    <w:rsid w:val="0098100C"/>
    <w:rsid w:val="00982ADD"/>
    <w:rsid w:val="009879DE"/>
    <w:rsid w:val="009947C8"/>
    <w:rsid w:val="00997ECD"/>
    <w:rsid w:val="009A3CCE"/>
    <w:rsid w:val="009B560B"/>
    <w:rsid w:val="009C61B9"/>
    <w:rsid w:val="009D71E4"/>
    <w:rsid w:val="009D7661"/>
    <w:rsid w:val="009E3297"/>
    <w:rsid w:val="009F7FF6"/>
    <w:rsid w:val="00A13467"/>
    <w:rsid w:val="00A136BC"/>
    <w:rsid w:val="00A17E74"/>
    <w:rsid w:val="00A200DC"/>
    <w:rsid w:val="00A33D66"/>
    <w:rsid w:val="00A3669C"/>
    <w:rsid w:val="00A378F1"/>
    <w:rsid w:val="00A4298B"/>
    <w:rsid w:val="00A46193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6534"/>
    <w:rsid w:val="00AD2965"/>
    <w:rsid w:val="00AD384E"/>
    <w:rsid w:val="00AD7C25"/>
    <w:rsid w:val="00AF176B"/>
    <w:rsid w:val="00AF332B"/>
    <w:rsid w:val="00AF4280"/>
    <w:rsid w:val="00AF79C3"/>
    <w:rsid w:val="00B05B9E"/>
    <w:rsid w:val="00B15EB6"/>
    <w:rsid w:val="00B220EC"/>
    <w:rsid w:val="00B258BB"/>
    <w:rsid w:val="00B35C6C"/>
    <w:rsid w:val="00B46356"/>
    <w:rsid w:val="00B5376C"/>
    <w:rsid w:val="00B56295"/>
    <w:rsid w:val="00B660D7"/>
    <w:rsid w:val="00B66D06"/>
    <w:rsid w:val="00B74C22"/>
    <w:rsid w:val="00B754CE"/>
    <w:rsid w:val="00B77C11"/>
    <w:rsid w:val="00B8024E"/>
    <w:rsid w:val="00B80456"/>
    <w:rsid w:val="00B83545"/>
    <w:rsid w:val="00B93ED2"/>
    <w:rsid w:val="00B95BA0"/>
    <w:rsid w:val="00B95BC8"/>
    <w:rsid w:val="00B95F0F"/>
    <w:rsid w:val="00BA016E"/>
    <w:rsid w:val="00BB34D5"/>
    <w:rsid w:val="00BB5DFC"/>
    <w:rsid w:val="00BC622F"/>
    <w:rsid w:val="00BC7EB8"/>
    <w:rsid w:val="00BD279D"/>
    <w:rsid w:val="00BD7365"/>
    <w:rsid w:val="00BE11B6"/>
    <w:rsid w:val="00C005EB"/>
    <w:rsid w:val="00C05DBF"/>
    <w:rsid w:val="00C07199"/>
    <w:rsid w:val="00C1041E"/>
    <w:rsid w:val="00C123D3"/>
    <w:rsid w:val="00C16F6C"/>
    <w:rsid w:val="00C1723F"/>
    <w:rsid w:val="00C217B8"/>
    <w:rsid w:val="00C21836"/>
    <w:rsid w:val="00C231ED"/>
    <w:rsid w:val="00C23BA9"/>
    <w:rsid w:val="00C25FC4"/>
    <w:rsid w:val="00C2763A"/>
    <w:rsid w:val="00C30A07"/>
    <w:rsid w:val="00C315BB"/>
    <w:rsid w:val="00C35B9B"/>
    <w:rsid w:val="00C44BB1"/>
    <w:rsid w:val="00C47E99"/>
    <w:rsid w:val="00C524DD"/>
    <w:rsid w:val="00C52D22"/>
    <w:rsid w:val="00C54F42"/>
    <w:rsid w:val="00C60A27"/>
    <w:rsid w:val="00C657EB"/>
    <w:rsid w:val="00C94AD7"/>
    <w:rsid w:val="00C953E5"/>
    <w:rsid w:val="00C95985"/>
    <w:rsid w:val="00C96EAE"/>
    <w:rsid w:val="00CA36CD"/>
    <w:rsid w:val="00CA3886"/>
    <w:rsid w:val="00CA3A3C"/>
    <w:rsid w:val="00CA4650"/>
    <w:rsid w:val="00CB0A1A"/>
    <w:rsid w:val="00CB1493"/>
    <w:rsid w:val="00CB204C"/>
    <w:rsid w:val="00CB6AC8"/>
    <w:rsid w:val="00CC22D4"/>
    <w:rsid w:val="00CC5026"/>
    <w:rsid w:val="00CC65BA"/>
    <w:rsid w:val="00CD1719"/>
    <w:rsid w:val="00CD2478"/>
    <w:rsid w:val="00CD26BE"/>
    <w:rsid w:val="00CD3417"/>
    <w:rsid w:val="00CE21CA"/>
    <w:rsid w:val="00CE3AC7"/>
    <w:rsid w:val="00CF4F64"/>
    <w:rsid w:val="00D0472E"/>
    <w:rsid w:val="00D075A9"/>
    <w:rsid w:val="00D218E3"/>
    <w:rsid w:val="00D2328E"/>
    <w:rsid w:val="00D23A71"/>
    <w:rsid w:val="00D2434F"/>
    <w:rsid w:val="00D35805"/>
    <w:rsid w:val="00D37E67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060"/>
    <w:rsid w:val="00DA4A78"/>
    <w:rsid w:val="00DA522A"/>
    <w:rsid w:val="00DA6228"/>
    <w:rsid w:val="00DA75EC"/>
    <w:rsid w:val="00DB66E2"/>
    <w:rsid w:val="00DC492A"/>
    <w:rsid w:val="00DD30F3"/>
    <w:rsid w:val="00DE7885"/>
    <w:rsid w:val="00DF5A87"/>
    <w:rsid w:val="00E00442"/>
    <w:rsid w:val="00E01565"/>
    <w:rsid w:val="00E04FB4"/>
    <w:rsid w:val="00E1161B"/>
    <w:rsid w:val="00E205DB"/>
    <w:rsid w:val="00E20CD5"/>
    <w:rsid w:val="00E22736"/>
    <w:rsid w:val="00E244C6"/>
    <w:rsid w:val="00E26101"/>
    <w:rsid w:val="00E2764E"/>
    <w:rsid w:val="00E32FD7"/>
    <w:rsid w:val="00E348FE"/>
    <w:rsid w:val="00E4052E"/>
    <w:rsid w:val="00E412FD"/>
    <w:rsid w:val="00E42C12"/>
    <w:rsid w:val="00E43851"/>
    <w:rsid w:val="00E50C3F"/>
    <w:rsid w:val="00E52ED9"/>
    <w:rsid w:val="00E5646D"/>
    <w:rsid w:val="00E57760"/>
    <w:rsid w:val="00E6230B"/>
    <w:rsid w:val="00E71595"/>
    <w:rsid w:val="00E71D01"/>
    <w:rsid w:val="00E74E32"/>
    <w:rsid w:val="00E806E3"/>
    <w:rsid w:val="00E81BF9"/>
    <w:rsid w:val="00E84466"/>
    <w:rsid w:val="00E855CA"/>
    <w:rsid w:val="00E86FC0"/>
    <w:rsid w:val="00EA580C"/>
    <w:rsid w:val="00EA7669"/>
    <w:rsid w:val="00EB4FA3"/>
    <w:rsid w:val="00EB77F5"/>
    <w:rsid w:val="00EC2600"/>
    <w:rsid w:val="00ED4616"/>
    <w:rsid w:val="00ED5B7D"/>
    <w:rsid w:val="00ED667D"/>
    <w:rsid w:val="00EE7D7C"/>
    <w:rsid w:val="00EF2CB8"/>
    <w:rsid w:val="00EF366B"/>
    <w:rsid w:val="00F06166"/>
    <w:rsid w:val="00F10DFC"/>
    <w:rsid w:val="00F171D1"/>
    <w:rsid w:val="00F177E7"/>
    <w:rsid w:val="00F17F2A"/>
    <w:rsid w:val="00F20362"/>
    <w:rsid w:val="00F25D98"/>
    <w:rsid w:val="00F27894"/>
    <w:rsid w:val="00F300FB"/>
    <w:rsid w:val="00F35F8B"/>
    <w:rsid w:val="00F36EE0"/>
    <w:rsid w:val="00F45F4C"/>
    <w:rsid w:val="00F5389E"/>
    <w:rsid w:val="00F545AC"/>
    <w:rsid w:val="00F56BA7"/>
    <w:rsid w:val="00F610C3"/>
    <w:rsid w:val="00F65CCD"/>
    <w:rsid w:val="00F66359"/>
    <w:rsid w:val="00F80861"/>
    <w:rsid w:val="00F81736"/>
    <w:rsid w:val="00F87643"/>
    <w:rsid w:val="00F9205A"/>
    <w:rsid w:val="00F92762"/>
    <w:rsid w:val="00F946A3"/>
    <w:rsid w:val="00F947A9"/>
    <w:rsid w:val="00F95B00"/>
    <w:rsid w:val="00F95E21"/>
    <w:rsid w:val="00F97E0D"/>
    <w:rsid w:val="00FA1AAA"/>
    <w:rsid w:val="00FA3612"/>
    <w:rsid w:val="00FA64C3"/>
    <w:rsid w:val="00FB2549"/>
    <w:rsid w:val="00FB6386"/>
    <w:rsid w:val="00FC36CC"/>
    <w:rsid w:val="00FC77DE"/>
    <w:rsid w:val="00FD62FA"/>
    <w:rsid w:val="00FE0706"/>
    <w:rsid w:val="00FE3460"/>
    <w:rsid w:val="00FE4987"/>
    <w:rsid w:val="00FE5CCF"/>
    <w:rsid w:val="00FF4F61"/>
    <w:rsid w:val="060B0D8A"/>
    <w:rsid w:val="10A94CA6"/>
    <w:rsid w:val="137974FF"/>
    <w:rsid w:val="1F7D392A"/>
    <w:rsid w:val="1FFBA27C"/>
    <w:rsid w:val="1FFFEF95"/>
    <w:rsid w:val="252773A3"/>
    <w:rsid w:val="2B3E30FF"/>
    <w:rsid w:val="350508B5"/>
    <w:rsid w:val="3FFF5965"/>
    <w:rsid w:val="4EF7F706"/>
    <w:rsid w:val="4FFEBD5F"/>
    <w:rsid w:val="50D900A9"/>
    <w:rsid w:val="602E696B"/>
    <w:rsid w:val="60407FE4"/>
    <w:rsid w:val="63631F5B"/>
    <w:rsid w:val="6B8E3FE1"/>
    <w:rsid w:val="76E7646F"/>
    <w:rsid w:val="7DFE134B"/>
    <w:rsid w:val="7EA5BBC6"/>
    <w:rsid w:val="7F4FFC60"/>
    <w:rsid w:val="7FEE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1FF40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rFonts w:eastAsia="Times New Roman"/>
      <w:lang w:val="en-GB" w:eastAsia="en-US"/>
    </w:rPr>
  </w:style>
  <w:style w:type="paragraph" w:styleId="af4">
    <w:name w:val="Revision"/>
    <w:hidden/>
    <w:uiPriority w:val="99"/>
    <w:unhideWhenUsed/>
    <w:rsid w:val="00CD26BE"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locked/>
    <w:rsid w:val="004F53F6"/>
    <w:rPr>
      <w:rFonts w:eastAsia="Times New Roman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4F53F6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83065-8D89-490B-AEA7-1B9E01EB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1034</Words>
  <Characters>5898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cmcc1</cp:lastModifiedBy>
  <cp:revision>6</cp:revision>
  <cp:lastPrinted>2411-12-31T15:59:00Z</cp:lastPrinted>
  <dcterms:created xsi:type="dcterms:W3CDTF">2025-08-27T09:08:00Z</dcterms:created>
  <dcterms:modified xsi:type="dcterms:W3CDTF">2025-08-27T10:11:00Z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9DE442D0BE6C485D805CA2F93077EB21_13</vt:lpwstr>
  </property>
  <property fmtid="{D5CDD505-2E9C-101B-9397-08002B2CF9AE}" pid="5" name="KSOTemplateDocerSaveRecord">
    <vt:lpwstr>eyJoZGlkIjoiZTA4ZjRjNjYzMjI4ZGIxMTFjZWRmNTcwY2ZmOWE0MjQiLCJ1c2VySWQiOiI2NzczMjE2MTAifQ==</vt:lpwstr>
  </property>
</Properties>
</file>